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龙浔镇2026年2月份农村特困供养补助金发放花名册</w:t>
      </w:r>
    </w:p>
    <w:bookmarkEnd w:id="0"/>
    <w:tbl>
      <w:tblPr>
        <w:tblStyle w:val="2"/>
        <w:tblW w:w="142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600"/>
        <w:gridCol w:w="2003"/>
        <w:gridCol w:w="3214"/>
        <w:gridCol w:w="2418"/>
        <w:gridCol w:w="1801"/>
        <w:gridCol w:w="2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Style w:val="4"/>
                <w:b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Style w:val="4"/>
                <w:b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Style w:val="4"/>
                <w:b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Style w:val="4"/>
                <w:b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分散半护理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2122.00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分散全护理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到单位/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德化县第三医院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黄宇算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特困对象：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黄宇算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到单位/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德化县第三医院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李碧良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特困对象：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李碧良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15A35"/>
    <w:rsid w:val="1681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uiPriority w:val="0"/>
    <w:rPr>
      <w:rFonts w:ascii="Calibri" w:hAnsi="Calibri" w:cs="Calibri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2026-03-10T07:32:00Z</dcterms:created>
  <dc:creator>太阳是我捏圆的.</dc:creator>
  <cp:lastModifiedBy>太阳是我捏圆的.</cp:lastModifiedBy>
  <dcterms:modified xsi:type="dcterms:W3CDTF">2026-03-10T07:33:11Z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50D0259706504BFB96F0A266B9E7B3EA</vt:lpwstr>
  </property>
</Properties>
</file>