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D786" w14:textId="1262E7D2" w:rsidR="00C9538F" w:rsidRDefault="006665E0" w:rsidP="006665E0">
      <w:pPr>
        <w:spacing w:line="500" w:lineRule="exact"/>
        <w:jc w:val="center"/>
        <w:rPr>
          <w:rFonts w:ascii="微软雅黑" w:eastAsia="微软雅黑" w:hAnsi="微软雅黑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44"/>
          <w:szCs w:val="44"/>
          <w:shd w:val="clear" w:color="auto" w:fill="FFFFFF"/>
        </w:rPr>
        <w:t>德化县人民政府关于在城区道路采取限行限速的通告</w:t>
      </w:r>
    </w:p>
    <w:p w14:paraId="4E5FA9B6" w14:textId="6289D3CE" w:rsidR="006665E0" w:rsidRPr="006665E0" w:rsidRDefault="006665E0" w:rsidP="006665E0">
      <w:pPr>
        <w:widowControl/>
        <w:spacing w:line="500" w:lineRule="exact"/>
        <w:ind w:firstLineChars="200"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65E0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为进一步加强城区道路交通安全管理，根据《中华人民共和国道路交通安全法》等法律法</w:t>
      </w:r>
      <w:r w:rsidRPr="006665E0">
        <w:rPr>
          <w:rFonts w:ascii="宋体" w:eastAsia="宋体" w:hAnsi="宋体" w:cs="宋体" w:hint="eastAsia"/>
          <w:spacing w:val="8"/>
          <w:kern w:val="0"/>
          <w:sz w:val="32"/>
          <w:szCs w:val="32"/>
          <w:shd w:val="clear" w:color="auto" w:fill="FFFFFF"/>
        </w:rPr>
        <w:t>规</w:t>
      </w:r>
      <w:r w:rsidRPr="006665E0">
        <w:rPr>
          <w:rFonts w:ascii="仿宋_GB2312" w:eastAsia="仿宋_GB2312" w:hAnsi="宋体" w:cs="宋体" w:hint="eastAsia"/>
          <w:spacing w:val="8"/>
          <w:kern w:val="0"/>
          <w:sz w:val="32"/>
          <w:szCs w:val="32"/>
          <w:shd w:val="clear" w:color="auto" w:fill="FFFFFF"/>
        </w:rPr>
        <w:t>，结合我县实际，经研究，决定对城区范围内道路采取限行限速，发布通告如下：</w:t>
      </w:r>
      <w:r w:rsidRPr="006665E0">
        <w:rPr>
          <w:rFonts w:ascii="黑体" w:eastAsia="黑体" w:hAnsi="黑体" w:cs="宋体" w:hint="eastAsia"/>
          <w:kern w:val="0"/>
          <w:sz w:val="32"/>
          <w:szCs w:val="32"/>
        </w:rPr>
        <w:t>一、限行限速路段</w:t>
      </w:r>
      <w:r w:rsidRPr="006665E0">
        <w:rPr>
          <w:rFonts w:ascii="仿宋_GB2312" w:eastAsia="仿宋_GB2312" w:hAnsi="宋体" w:cs="宋体" w:hint="eastAsia"/>
          <w:kern w:val="0"/>
          <w:sz w:val="32"/>
          <w:szCs w:val="32"/>
        </w:rPr>
        <w:t>德化市政辖区范围道路及南三环、北三环、城东开发区等重点路段。</w:t>
      </w:r>
      <w:r w:rsidRPr="006665E0">
        <w:rPr>
          <w:rFonts w:ascii="黑体" w:eastAsia="黑体" w:hAnsi="黑体" w:cs="宋体" w:hint="eastAsia"/>
          <w:kern w:val="0"/>
          <w:sz w:val="32"/>
          <w:szCs w:val="32"/>
        </w:rPr>
        <w:t>二、限行限速车辆</w:t>
      </w:r>
      <w:r w:rsidRPr="006665E0">
        <w:rPr>
          <w:rFonts w:ascii="仿宋_GB2312" w:eastAsia="仿宋_GB2312" w:hAnsi="宋体" w:cs="宋体" w:hint="eastAsia"/>
          <w:kern w:val="0"/>
          <w:sz w:val="32"/>
          <w:szCs w:val="32"/>
        </w:rPr>
        <w:t>重型货车、中型货车、低速货车、挂车、教练车、拖拉机(含变型拖拉机)等。</w:t>
      </w:r>
      <w:r w:rsidRPr="006665E0">
        <w:rPr>
          <w:rFonts w:ascii="黑体" w:eastAsia="黑体" w:hAnsi="黑体" w:cs="宋体" w:hint="eastAsia"/>
          <w:kern w:val="0"/>
          <w:sz w:val="32"/>
          <w:szCs w:val="32"/>
        </w:rPr>
        <w:t>三、限行时段</w:t>
      </w:r>
      <w:r w:rsidRPr="006665E0">
        <w:rPr>
          <w:rFonts w:ascii="仿宋_GB2312" w:eastAsia="仿宋_GB2312" w:hAnsi="宋体" w:cs="宋体" w:hint="eastAsia"/>
          <w:kern w:val="0"/>
          <w:sz w:val="32"/>
          <w:szCs w:val="32"/>
        </w:rPr>
        <w:t>道路车流、人流高峰期（周末除外），即夏令时：6:50-8:10、10:50-12:15、13:15-15:10、16:20-18:30；冬令时：6:50-8:10、10:50-12:15、13:15-14:40、15:50-18:00。</w:t>
      </w:r>
      <w:r w:rsidRPr="006665E0">
        <w:rPr>
          <w:rFonts w:ascii="黑体" w:eastAsia="黑体" w:hAnsi="黑体" w:cs="宋体" w:hint="eastAsia"/>
          <w:kern w:val="0"/>
          <w:sz w:val="32"/>
          <w:szCs w:val="32"/>
        </w:rPr>
        <w:t>四、限速规定</w:t>
      </w:r>
      <w:r w:rsidRPr="006665E0">
        <w:rPr>
          <w:rFonts w:ascii="仿宋_GB2312" w:eastAsia="仿宋_GB2312" w:hAnsi="宋体" w:cs="宋体" w:hint="eastAsia"/>
          <w:kern w:val="0"/>
          <w:sz w:val="32"/>
          <w:szCs w:val="32"/>
        </w:rPr>
        <w:t>限行时段外实行限速行驶，三环路以内限速30km/h，三环路以外(含三环路)及城东开发区限速40km/h。</w:t>
      </w:r>
      <w:r w:rsidRPr="006665E0">
        <w:rPr>
          <w:rFonts w:ascii="黑体" w:eastAsia="黑体" w:hAnsi="黑体" w:cs="宋体" w:hint="eastAsia"/>
          <w:kern w:val="0"/>
          <w:sz w:val="32"/>
          <w:szCs w:val="32"/>
        </w:rPr>
        <w:t>五、不受限行车辆</w:t>
      </w:r>
      <w:r w:rsidRPr="006665E0">
        <w:rPr>
          <w:rFonts w:ascii="仿宋_GB2312" w:eastAsia="仿宋_GB2312" w:hAnsi="宋体" w:cs="宋体" w:hint="eastAsia"/>
          <w:kern w:val="0"/>
          <w:sz w:val="32"/>
          <w:szCs w:val="32"/>
        </w:rPr>
        <w:t>特种车辆、专项作业车辆及法律法规规定的其它不受行驶路线、行驶方向限制的车辆。本通告自颁布之日起执行，有效期至2028年5月31日，违反上述规定的，将根据相关法律法规进行处罚。本通告由德化县公安局负责解释。特此通告。</w:t>
      </w:r>
      <w:r w:rsidRPr="006665E0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6665E0">
        <w:rPr>
          <w:rFonts w:ascii="宋体" w:eastAsia="宋体" w:hAnsi="宋体" w:cs="宋体"/>
          <w:kern w:val="0"/>
          <w:sz w:val="24"/>
          <w:szCs w:val="24"/>
        </w:rPr>
        <w:br/>
      </w:r>
    </w:p>
    <w:p w14:paraId="46FE8602" w14:textId="77777777" w:rsidR="006665E0" w:rsidRPr="006665E0" w:rsidRDefault="006665E0" w:rsidP="006665E0">
      <w:pPr>
        <w:widowControl/>
        <w:shd w:val="clear" w:color="auto" w:fill="FFFFFF"/>
        <w:spacing w:before="100" w:beforeAutospacing="1" w:after="100" w:afterAutospacing="1" w:line="500" w:lineRule="exact"/>
        <w:ind w:left="113" w:firstLineChars="200" w:firstLine="672"/>
        <w:jc w:val="right"/>
        <w:rPr>
          <w:rFonts w:ascii="Microsoft YaHei UI" w:eastAsia="Microsoft YaHei UI" w:hAnsi="Microsoft YaHei UI" w:cs="宋体"/>
          <w:spacing w:val="8"/>
          <w:kern w:val="0"/>
          <w:sz w:val="24"/>
          <w:szCs w:val="24"/>
        </w:rPr>
      </w:pPr>
      <w:r w:rsidRPr="006665E0"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德化县人民政府</w:t>
      </w:r>
    </w:p>
    <w:p w14:paraId="2D67C655" w14:textId="77777777" w:rsidR="006665E0" w:rsidRPr="006665E0" w:rsidRDefault="006665E0" w:rsidP="006665E0">
      <w:pPr>
        <w:widowControl/>
        <w:shd w:val="clear" w:color="auto" w:fill="FFFFFF"/>
        <w:spacing w:before="100" w:beforeAutospacing="1" w:after="100" w:afterAutospacing="1" w:line="500" w:lineRule="exact"/>
        <w:ind w:firstLineChars="200" w:firstLine="672"/>
        <w:jc w:val="righ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6665E0">
        <w:rPr>
          <w:rFonts w:ascii="仿宋_GB2312" w:eastAsia="仿宋_GB2312" w:hAnsi="Microsoft YaHei UI" w:cs="宋体" w:hint="eastAsia"/>
          <w:spacing w:val="8"/>
          <w:kern w:val="0"/>
          <w:sz w:val="32"/>
          <w:szCs w:val="32"/>
        </w:rPr>
        <w:t>2023年6月12日</w:t>
      </w:r>
    </w:p>
    <w:p w14:paraId="7B5DA7DB" w14:textId="77777777" w:rsidR="006665E0" w:rsidRDefault="006665E0" w:rsidP="006665E0">
      <w:pPr>
        <w:ind w:firstLineChars="200" w:firstLine="420"/>
        <w:rPr>
          <w:rFonts w:hint="eastAsia"/>
        </w:rPr>
      </w:pPr>
    </w:p>
    <w:sectPr w:rsidR="0066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E7"/>
    <w:rsid w:val="006565E7"/>
    <w:rsid w:val="006665E0"/>
    <w:rsid w:val="00C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2273"/>
  <w15:chartTrackingRefBased/>
  <w15:docId w15:val="{FBB9B4B6-3BE8-41BE-81B9-18E69EEF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free-read-leaf">
    <w:name w:val="b-free-read-leaf"/>
    <w:basedOn w:val="a0"/>
    <w:rsid w:val="006665E0"/>
  </w:style>
  <w:style w:type="paragraph" w:styleId="a3">
    <w:name w:val="Normal (Web)"/>
    <w:basedOn w:val="a"/>
    <w:uiPriority w:val="99"/>
    <w:semiHidden/>
    <w:unhideWhenUsed/>
    <w:rsid w:val="00666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3</cp:revision>
  <dcterms:created xsi:type="dcterms:W3CDTF">2023-07-18T00:51:00Z</dcterms:created>
  <dcterms:modified xsi:type="dcterms:W3CDTF">2023-07-18T00:52:00Z</dcterms:modified>
</cp:coreProperties>
</file>