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黑体"/>
          <w:bCs/>
          <w:cap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cap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caps w:val="0"/>
          <w:color w:val="auto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309" w:tblpY="733"/>
        <w:tblOverlap w:val="never"/>
        <w:tblW w:w="145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1437"/>
        <w:gridCol w:w="1405"/>
        <w:gridCol w:w="1391"/>
        <w:gridCol w:w="1791"/>
        <w:gridCol w:w="2023"/>
        <w:gridCol w:w="1437"/>
        <w:gridCol w:w="2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  <w:t>所 在 地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  <w:t>行政负责人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  <w:t>职 务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  <w:t>电话号码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  <w:t>水库管理责任人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  <w:t>职 务</w:t>
            </w:r>
          </w:p>
        </w:tc>
        <w:tc>
          <w:tcPr>
            <w:tcW w:w="26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74" w:firstLineChars="97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aps w:val="0"/>
                <w:color w:val="auto"/>
                <w:spacing w:val="-26"/>
                <w:sz w:val="24"/>
                <w:szCs w:val="24"/>
              </w:rPr>
              <w:t>电话号码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恒发水库</w:t>
            </w:r>
          </w:p>
        </w:tc>
        <w:tc>
          <w:tcPr>
            <w:tcW w:w="14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漈头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村</w:t>
            </w:r>
          </w:p>
        </w:tc>
        <w:tc>
          <w:tcPr>
            <w:tcW w:w="14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林棋钦</w:t>
            </w:r>
          </w:p>
        </w:tc>
        <w:tc>
          <w:tcPr>
            <w:tcW w:w="13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aps w:val="0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综合便民服务中心主任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139</w:t>
            </w:r>
            <w:r>
              <w:rPr>
                <w:rFonts w:hint="eastAsia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566</w:t>
            </w:r>
          </w:p>
        </w:tc>
        <w:tc>
          <w:tcPr>
            <w:tcW w:w="20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郭金楮</w:t>
            </w:r>
          </w:p>
        </w:tc>
        <w:tc>
          <w:tcPr>
            <w:tcW w:w="143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管理人员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135</w:t>
            </w:r>
            <w:r>
              <w:rPr>
                <w:rFonts w:hint="eastAsia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278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霞溪水库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w w:val="9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湖头村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林棋钦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综合便民服务中心主任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139</w:t>
            </w:r>
            <w:r>
              <w:rPr>
                <w:rFonts w:hint="eastAsia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566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郭金楮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管理人员</w:t>
            </w:r>
          </w:p>
        </w:tc>
        <w:tc>
          <w:tcPr>
            <w:tcW w:w="26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135</w:t>
            </w:r>
            <w:r>
              <w:rPr>
                <w:rFonts w:hint="eastAsia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278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幸福水库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邱村村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林棋钦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综合便民服务中心主任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1395</w:t>
            </w:r>
            <w:r>
              <w:rPr>
                <w:rFonts w:hint="eastAsia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566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赵文茹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福建储奥建设有限公司</w:t>
            </w:r>
          </w:p>
        </w:tc>
        <w:tc>
          <w:tcPr>
            <w:tcW w:w="26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136</w:t>
            </w:r>
            <w:r>
              <w:rPr>
                <w:rFonts w:hint="eastAsia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882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石砱坑山塘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湖头村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林棋钦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综合便民服务中心主任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1395</w:t>
            </w:r>
            <w:r>
              <w:rPr>
                <w:rFonts w:hint="eastAsia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566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林来传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</w:rPr>
              <w:t>法人</w:t>
            </w:r>
          </w:p>
        </w:tc>
        <w:tc>
          <w:tcPr>
            <w:tcW w:w="26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135</w:t>
            </w:r>
            <w:r>
              <w:rPr>
                <w:rFonts w:hint="eastAsia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945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双溪口山塘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龙塔村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林棋钦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综合便民服务中心主任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1395</w:t>
            </w:r>
            <w:r>
              <w:rPr>
                <w:rFonts w:hint="eastAsia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566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苏明灿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法人</w:t>
            </w:r>
          </w:p>
        </w:tc>
        <w:tc>
          <w:tcPr>
            <w:tcW w:w="26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135</w:t>
            </w:r>
            <w:r>
              <w:rPr>
                <w:rFonts w:hint="eastAsia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  <w:t>769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岭仔坑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邱村村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林棋钦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综合便民服务中心主任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1395</w:t>
            </w:r>
            <w:r>
              <w:rPr>
                <w:rFonts w:hint="eastAsia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566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吴苍贵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管理人员</w:t>
            </w:r>
          </w:p>
        </w:tc>
        <w:tc>
          <w:tcPr>
            <w:tcW w:w="26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157</w:t>
            </w:r>
            <w:r>
              <w:rPr>
                <w:rFonts w:hint="eastAsia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970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胡须山塘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  <w:t>葛坑村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林棋钦</w:t>
            </w:r>
          </w:p>
        </w:tc>
        <w:tc>
          <w:tcPr>
            <w:tcW w:w="13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综合便民服务中心主任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1395</w:t>
            </w:r>
            <w:r>
              <w:rPr>
                <w:rFonts w:hint="eastAsia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*****</w:t>
            </w: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pacing w:val="-18"/>
                <w:sz w:val="22"/>
                <w:szCs w:val="22"/>
                <w:lang w:val="en-US" w:eastAsia="zh-CN"/>
              </w:rPr>
              <w:t>566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陈忠皆</w:t>
            </w:r>
          </w:p>
        </w:tc>
        <w:tc>
          <w:tcPr>
            <w:tcW w:w="1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管护人员</w:t>
            </w:r>
          </w:p>
        </w:tc>
        <w:tc>
          <w:tcPr>
            <w:tcW w:w="26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134</w:t>
            </w:r>
            <w:r>
              <w:rPr>
                <w:rFonts w:hint="eastAsia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aps w:val="0"/>
                <w:color w:val="auto"/>
                <w:sz w:val="22"/>
                <w:szCs w:val="22"/>
                <w:lang w:val="en-US" w:eastAsia="zh-CN"/>
              </w:rPr>
              <w:t>083</w:t>
            </w:r>
          </w:p>
        </w:tc>
      </w:tr>
    </w:tbl>
    <w:p>
      <w:pPr>
        <w:jc w:val="center"/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葛坑镇2023年小（二）型水库、山塘防汛行政及直接责任人名单</w:t>
      </w:r>
    </w:p>
    <w:sectPr>
      <w:pgSz w:w="16840" w:h="11907" w:orient="landscape"/>
      <w:pgMar w:top="1418" w:right="1417" w:bottom="1418" w:left="1134" w:header="851" w:footer="850" w:gutter="0"/>
      <w:paperSrc w:first="15" w:other="15"/>
      <w:pgNumType w:fmt="numberInDash" w:start="0"/>
      <w:cols w:space="0" w:num="1"/>
      <w:rtlGutter w:val="0"/>
      <w:docGrid w:type="linesAndChars" w:linePitch="5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GVjNzI5ZWQyMTc2OTAzY2QxZTE2NDc4OTYwZTYifQ=="/>
  </w:docVars>
  <w:rsids>
    <w:rsidRoot w:val="00172A27"/>
    <w:rsid w:val="07D61E2F"/>
    <w:rsid w:val="160A153F"/>
    <w:rsid w:val="1D510080"/>
    <w:rsid w:val="68B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Calibri" w:hAnsi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263</Words>
  <Characters>406</Characters>
  <Lines>0</Lines>
  <Paragraphs>0</Paragraphs>
  <TotalTime>2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2023-03-31T12:39:18Z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E81226AC9DAB4FC2BBFCC23645D8AA7B_12</vt:lpwstr>
  </property>
</Properties>
</file>