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val="0"/>
        <w:autoSpaceDN w:val="0"/>
        <w:bidi w:val="0"/>
        <w:adjustRightInd w:val="0"/>
        <w:snapToGrid w:val="0"/>
        <w:spacing w:line="560" w:lineRule="exact"/>
        <w:ind w:right="662"/>
        <w:jc w:val="center"/>
        <w:textAlignment w:val="baseline"/>
        <w:rPr>
          <w:rFonts w:hint="eastAsia" w:ascii="黑体" w:hAnsi="黑体" w:eastAsia="黑体" w:cs="黑体"/>
          <w:b/>
          <w:bCs/>
          <w:spacing w:val="-2"/>
          <w:sz w:val="44"/>
          <w:szCs w:val="44"/>
          <w:lang w:eastAsia="zh-CN"/>
        </w:rPr>
      </w:pPr>
    </w:p>
    <w:p>
      <w:pPr>
        <w:keepNext w:val="0"/>
        <w:keepLines w:val="0"/>
        <w:pageBreakBefore w:val="0"/>
        <w:widowControl/>
        <w:kinsoku/>
        <w:wordWrap/>
        <w:overflowPunct/>
        <w:topLinePunct/>
        <w:autoSpaceDE w:val="0"/>
        <w:autoSpaceDN w:val="0"/>
        <w:bidi w:val="0"/>
        <w:adjustRightInd w:val="0"/>
        <w:snapToGrid w:val="0"/>
        <w:spacing w:line="560" w:lineRule="exact"/>
        <w:ind w:right="662"/>
        <w:jc w:val="center"/>
        <w:textAlignment w:val="baseline"/>
        <w:rPr>
          <w:rFonts w:hint="eastAsia" w:ascii="黑体" w:hAnsi="黑体" w:eastAsia="黑体" w:cs="黑体"/>
          <w:b/>
          <w:bCs/>
          <w:spacing w:val="-2"/>
          <w:sz w:val="44"/>
          <w:szCs w:val="44"/>
          <w:lang w:eastAsia="zh-CN"/>
        </w:rPr>
      </w:pPr>
    </w:p>
    <w:p>
      <w:pPr>
        <w:keepNext w:val="0"/>
        <w:keepLines w:val="0"/>
        <w:pageBreakBefore w:val="0"/>
        <w:widowControl/>
        <w:kinsoku/>
        <w:wordWrap/>
        <w:overflowPunct/>
        <w:topLinePunct/>
        <w:autoSpaceDE w:val="0"/>
        <w:autoSpaceDN w:val="0"/>
        <w:bidi w:val="0"/>
        <w:adjustRightInd w:val="0"/>
        <w:snapToGrid w:val="0"/>
        <w:spacing w:line="560" w:lineRule="exact"/>
        <w:ind w:right="662"/>
        <w:jc w:val="center"/>
        <w:textAlignment w:val="baseline"/>
        <w:rPr>
          <w:rFonts w:hint="eastAsia" w:ascii="黑体" w:hAnsi="黑体" w:eastAsia="黑体" w:cs="黑体"/>
          <w:b/>
          <w:bCs/>
          <w:spacing w:val="-2"/>
          <w:sz w:val="44"/>
          <w:szCs w:val="44"/>
          <w:lang w:eastAsia="zh-CN"/>
        </w:rPr>
      </w:pPr>
    </w:p>
    <w:p>
      <w:pPr>
        <w:keepNext w:val="0"/>
        <w:keepLines w:val="0"/>
        <w:pageBreakBefore w:val="0"/>
        <w:widowControl/>
        <w:kinsoku/>
        <w:wordWrap/>
        <w:overflowPunct/>
        <w:topLinePunct/>
        <w:autoSpaceDE w:val="0"/>
        <w:autoSpaceDN w:val="0"/>
        <w:bidi w:val="0"/>
        <w:adjustRightInd w:val="0"/>
        <w:snapToGrid w:val="0"/>
        <w:spacing w:line="560" w:lineRule="exact"/>
        <w:ind w:right="662"/>
        <w:jc w:val="center"/>
        <w:textAlignment w:val="baseline"/>
        <w:rPr>
          <w:rFonts w:hint="eastAsia" w:ascii="方正小标宋简体" w:hAnsi="方正小标宋简体" w:eastAsia="方正小标宋简体" w:cs="方正小标宋简体"/>
          <w:b w:val="0"/>
          <w:bCs w:val="0"/>
          <w:spacing w:val="-2"/>
          <w:sz w:val="44"/>
          <w:szCs w:val="44"/>
          <w:lang w:val="en-US" w:eastAsia="zh-CN"/>
        </w:rPr>
      </w:pPr>
      <w:r>
        <w:rPr>
          <w:rFonts w:hint="eastAsia" w:ascii="方正小标宋简体" w:hAnsi="方正小标宋简体" w:eastAsia="方正小标宋简体" w:cs="方正小标宋简体"/>
          <w:b w:val="0"/>
          <w:bCs w:val="0"/>
          <w:spacing w:val="-2"/>
          <w:sz w:val="44"/>
          <w:szCs w:val="44"/>
          <w:lang w:eastAsia="zh-CN"/>
        </w:rPr>
        <w:t>大铭乡</w:t>
      </w:r>
      <w:r>
        <w:rPr>
          <w:rFonts w:hint="eastAsia" w:ascii="方正小标宋简体" w:hAnsi="方正小标宋简体" w:eastAsia="方正小标宋简体" w:cs="方正小标宋简体"/>
          <w:b w:val="0"/>
          <w:bCs w:val="0"/>
          <w:spacing w:val="-2"/>
          <w:sz w:val="44"/>
          <w:szCs w:val="44"/>
        </w:rPr>
        <w:t>开展消防安全和</w:t>
      </w:r>
      <w:r>
        <w:rPr>
          <w:rFonts w:hint="eastAsia" w:ascii="方正小标宋简体" w:hAnsi="方正小标宋简体" w:eastAsia="方正小标宋简体" w:cs="方正小标宋简体"/>
          <w:b w:val="0"/>
          <w:bCs w:val="0"/>
          <w:spacing w:val="-2"/>
          <w:sz w:val="44"/>
          <w:szCs w:val="44"/>
          <w:lang w:eastAsia="zh-CN"/>
        </w:rPr>
        <w:t>“</w:t>
      </w:r>
      <w:r>
        <w:rPr>
          <w:rFonts w:hint="eastAsia" w:ascii="方正小标宋简体" w:hAnsi="方正小标宋简体" w:eastAsia="方正小标宋简体" w:cs="方正小标宋简体"/>
          <w:b w:val="0"/>
          <w:bCs w:val="0"/>
          <w:spacing w:val="-2"/>
          <w:sz w:val="44"/>
          <w:szCs w:val="44"/>
        </w:rPr>
        <w:t>五一</w:t>
      </w:r>
      <w:r>
        <w:rPr>
          <w:rFonts w:hint="eastAsia" w:ascii="方正小标宋简体" w:hAnsi="方正小标宋简体" w:eastAsia="方正小标宋简体" w:cs="方正小标宋简体"/>
          <w:b w:val="0"/>
          <w:bCs w:val="0"/>
          <w:spacing w:val="-2"/>
          <w:sz w:val="44"/>
          <w:szCs w:val="44"/>
          <w:lang w:eastAsia="zh-CN"/>
        </w:rPr>
        <w:t>”</w:t>
      </w:r>
      <w:r>
        <w:rPr>
          <w:rFonts w:hint="eastAsia" w:ascii="方正小标宋简体" w:hAnsi="方正小标宋简体" w:eastAsia="方正小标宋简体" w:cs="方正小标宋简体"/>
          <w:b w:val="0"/>
          <w:bCs w:val="0"/>
          <w:spacing w:val="-2"/>
          <w:sz w:val="44"/>
          <w:szCs w:val="44"/>
        </w:rPr>
        <w:t>前后</w:t>
      </w:r>
    </w:p>
    <w:p>
      <w:pPr>
        <w:keepNext w:val="0"/>
        <w:keepLines w:val="0"/>
        <w:pageBreakBefore w:val="0"/>
        <w:widowControl/>
        <w:kinsoku/>
        <w:wordWrap/>
        <w:overflowPunct/>
        <w:topLinePunct/>
        <w:autoSpaceDE w:val="0"/>
        <w:autoSpaceDN w:val="0"/>
        <w:bidi w:val="0"/>
        <w:adjustRightInd w:val="0"/>
        <w:snapToGrid w:val="0"/>
        <w:spacing w:line="560" w:lineRule="exact"/>
        <w:ind w:right="662"/>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sz w:val="44"/>
          <w:szCs w:val="44"/>
        </w:rPr>
        <w:t>安全生产专项整治实施方案</w:t>
      </w:r>
    </w:p>
    <w:p>
      <w:pPr>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eastAsia" w:ascii="黑体" w:hAnsi="黑体" w:eastAsia="黑体" w:cs="黑体"/>
          <w:sz w:val="44"/>
          <w:szCs w:val="44"/>
          <w:lang w:eastAsia="zh-CN"/>
        </w:rPr>
      </w:pPr>
    </w:p>
    <w:p>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各村委会，乡直各单位，政府机关各中心站所办：</w:t>
      </w:r>
    </w:p>
    <w:p>
      <w:pPr>
        <w:keepNext w:val="0"/>
        <w:keepLines w:val="0"/>
        <w:pageBreakBefore w:val="0"/>
        <w:widowControl/>
        <w:kinsoku/>
        <w:wordWrap/>
        <w:overflowPunct/>
        <w:topLinePunct/>
        <w:autoSpaceDE w:val="0"/>
        <w:autoSpaceDN w:val="0"/>
        <w:bidi w:val="0"/>
        <w:adjustRightInd w:val="0"/>
        <w:snapToGrid w:val="0"/>
        <w:spacing w:line="560" w:lineRule="exact"/>
        <w:ind w:firstLine="60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8"/>
          <w:sz w:val="32"/>
          <w:szCs w:val="32"/>
        </w:rPr>
        <w:t>为认真贯彻落实习近平总书记关于安全生产重要指示精神，深</w:t>
      </w:r>
      <w:r>
        <w:rPr>
          <w:rFonts w:hint="eastAsia" w:ascii="仿宋_GB2312" w:hAnsi="仿宋_GB2312" w:eastAsia="仿宋_GB2312" w:cs="仿宋_GB2312"/>
          <w:spacing w:val="-7"/>
          <w:sz w:val="32"/>
          <w:szCs w:val="32"/>
        </w:rPr>
        <w:t>刻吸取北京丰台长峰医院火灾、浙江金华企业厂房火灾事故等多起</w:t>
      </w:r>
      <w:r>
        <w:rPr>
          <w:rFonts w:hint="eastAsia" w:ascii="仿宋_GB2312" w:hAnsi="仿宋_GB2312" w:eastAsia="仿宋_GB2312" w:cs="仿宋_GB2312"/>
          <w:spacing w:val="-6"/>
          <w:sz w:val="32"/>
          <w:szCs w:val="32"/>
        </w:rPr>
        <w:t>事故教训，压实属地管理、部门监管和企业主</w:t>
      </w:r>
      <w:r>
        <w:rPr>
          <w:rFonts w:hint="eastAsia" w:ascii="仿宋_GB2312" w:hAnsi="仿宋_GB2312" w:eastAsia="仿宋_GB2312" w:cs="仿宋_GB2312"/>
          <w:spacing w:val="-7"/>
          <w:sz w:val="32"/>
          <w:szCs w:val="32"/>
        </w:rPr>
        <w:t>体三方的安全生产责任，全面排查整治各类事故隐患，有效防范化解重大安全风险，坚决遏制较大以上生产安全事故，为企业安全生产、群众平安过节创造安全环境，</w:t>
      </w:r>
      <w:r>
        <w:rPr>
          <w:rFonts w:hint="eastAsia" w:ascii="仿宋_GB2312" w:hAnsi="仿宋_GB2312" w:eastAsia="仿宋_GB2312" w:cs="仿宋_GB2312"/>
          <w:spacing w:val="-7"/>
          <w:sz w:val="32"/>
          <w:szCs w:val="32"/>
          <w:lang w:eastAsia="zh-CN"/>
        </w:rPr>
        <w:t>根据</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eastAsia="zh-CN"/>
        </w:rPr>
        <w:t>德化县安全生产委员会</w:t>
      </w:r>
      <w:r>
        <w:rPr>
          <w:rFonts w:hint="eastAsia" w:ascii="仿宋_GB2312" w:hAnsi="仿宋_GB2312" w:eastAsia="仿宋_GB2312" w:cs="仿宋_GB2312"/>
          <w:spacing w:val="-7"/>
          <w:sz w:val="32"/>
          <w:szCs w:val="32"/>
        </w:rPr>
        <w:t>办公室关于认真贯彻落实习近平总书记重要指示精神切实防范化解重大安全风险的通知》(</w:t>
      </w:r>
      <w:r>
        <w:rPr>
          <w:rFonts w:hint="eastAsia" w:ascii="仿宋_GB2312" w:hAnsi="仿宋_GB2312" w:eastAsia="仿宋_GB2312" w:cs="仿宋_GB2312"/>
          <w:spacing w:val="-7"/>
          <w:sz w:val="32"/>
          <w:szCs w:val="32"/>
          <w:lang w:eastAsia="zh-CN"/>
        </w:rPr>
        <w:t>德</w:t>
      </w:r>
      <w:r>
        <w:rPr>
          <w:rFonts w:hint="eastAsia" w:ascii="仿宋_GB2312" w:hAnsi="仿宋_GB2312" w:eastAsia="仿宋_GB2312" w:cs="仿宋_GB2312"/>
          <w:spacing w:val="-7"/>
          <w:sz w:val="32"/>
          <w:szCs w:val="32"/>
        </w:rPr>
        <w:t>安委办〔2023〕</w:t>
      </w:r>
      <w:r>
        <w:rPr>
          <w:rFonts w:hint="eastAsia" w:ascii="仿宋_GB2312" w:hAnsi="仿宋_GB2312" w:eastAsia="仿宋_GB2312" w:cs="仿宋_GB2312"/>
          <w:spacing w:val="-7"/>
          <w:sz w:val="32"/>
          <w:szCs w:val="32"/>
          <w:lang w:val="en-US" w:eastAsia="zh-CN"/>
        </w:rPr>
        <w:t>43</w:t>
      </w:r>
      <w:r>
        <w:rPr>
          <w:rFonts w:hint="eastAsia" w:ascii="仿宋_GB2312" w:hAnsi="仿宋_GB2312" w:eastAsia="仿宋_GB2312" w:cs="仿宋_GB2312"/>
          <w:spacing w:val="-7"/>
          <w:sz w:val="32"/>
          <w:szCs w:val="32"/>
        </w:rPr>
        <w:t>号)</w:t>
      </w:r>
      <w:r>
        <w:rPr>
          <w:rFonts w:hint="eastAsia" w:ascii="仿宋_GB2312" w:hAnsi="仿宋_GB2312" w:eastAsia="仿宋_GB2312" w:cs="仿宋_GB2312"/>
          <w:spacing w:val="-7"/>
          <w:sz w:val="32"/>
          <w:szCs w:val="32"/>
          <w:lang w:eastAsia="zh-CN"/>
        </w:rPr>
        <w:t>文件要求，</w:t>
      </w:r>
      <w:r>
        <w:rPr>
          <w:rFonts w:hint="eastAsia" w:ascii="仿宋_GB2312" w:hAnsi="仿宋_GB2312" w:eastAsia="仿宋_GB2312" w:cs="仿宋_GB2312"/>
          <w:spacing w:val="-7"/>
          <w:sz w:val="32"/>
          <w:szCs w:val="32"/>
        </w:rPr>
        <w:t>结合我</w:t>
      </w:r>
      <w:r>
        <w:rPr>
          <w:rFonts w:hint="eastAsia" w:ascii="仿宋_GB2312" w:hAnsi="仿宋_GB2312" w:eastAsia="仿宋_GB2312" w:cs="仿宋_GB2312"/>
          <w:spacing w:val="-7"/>
          <w:sz w:val="32"/>
          <w:szCs w:val="32"/>
          <w:lang w:eastAsia="zh-CN"/>
        </w:rPr>
        <w:t>乡</w:t>
      </w:r>
      <w:r>
        <w:rPr>
          <w:rFonts w:hint="eastAsia" w:ascii="仿宋_GB2312" w:hAnsi="仿宋_GB2312" w:eastAsia="仿宋_GB2312" w:cs="仿宋_GB2312"/>
          <w:spacing w:val="-7"/>
          <w:sz w:val="32"/>
          <w:szCs w:val="32"/>
        </w:rPr>
        <w:t>实际，</w:t>
      </w:r>
      <w:r>
        <w:rPr>
          <w:rFonts w:hint="eastAsia" w:ascii="仿宋_GB2312" w:hAnsi="仿宋_GB2312" w:eastAsia="仿宋_GB2312" w:cs="仿宋_GB2312"/>
          <w:spacing w:val="-7"/>
          <w:sz w:val="32"/>
          <w:szCs w:val="32"/>
          <w:lang w:eastAsia="zh-CN"/>
        </w:rPr>
        <w:t>特</w:t>
      </w:r>
      <w:r>
        <w:rPr>
          <w:rFonts w:hint="eastAsia" w:ascii="仿宋_GB2312" w:hAnsi="仿宋_GB2312" w:eastAsia="仿宋_GB2312" w:cs="仿宋_GB2312"/>
          <w:spacing w:val="-7"/>
          <w:sz w:val="32"/>
          <w:szCs w:val="32"/>
        </w:rPr>
        <w:t>制定本《实施方案》。</w:t>
      </w:r>
    </w:p>
    <w:p>
      <w:pPr>
        <w:keepNext w:val="0"/>
        <w:keepLines w:val="0"/>
        <w:pageBreakBefore w:val="0"/>
        <w:widowControl/>
        <w:kinsoku/>
        <w:wordWrap/>
        <w:overflowPunct/>
        <w:topLinePunct/>
        <w:autoSpaceDE w:val="0"/>
        <w:autoSpaceDN w:val="0"/>
        <w:bidi w:val="0"/>
        <w:adjustRightInd w:val="0"/>
        <w:snapToGrid w:val="0"/>
        <w:spacing w:line="560" w:lineRule="exact"/>
        <w:ind w:left="584"/>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8"/>
          <w:sz w:val="32"/>
          <w:szCs w:val="32"/>
        </w:rPr>
        <w:t>一</w:t>
      </w:r>
      <w:r>
        <w:rPr>
          <w:rFonts w:hint="eastAsia" w:ascii="黑体" w:hAnsi="黑体" w:eastAsia="黑体" w:cs="黑体"/>
          <w:b w:val="0"/>
          <w:bCs w:val="0"/>
          <w:spacing w:val="-60"/>
          <w:sz w:val="32"/>
          <w:szCs w:val="32"/>
        </w:rPr>
        <w:t xml:space="preserve"> </w:t>
      </w:r>
      <w:r>
        <w:rPr>
          <w:rFonts w:hint="eastAsia" w:ascii="黑体" w:hAnsi="黑体" w:eastAsia="黑体" w:cs="黑体"/>
          <w:b w:val="0"/>
          <w:bCs w:val="0"/>
          <w:spacing w:val="-8"/>
          <w:sz w:val="32"/>
          <w:szCs w:val="32"/>
        </w:rPr>
        <w:t>、总体要求</w:t>
      </w:r>
    </w:p>
    <w:p>
      <w:pPr>
        <w:keepNext w:val="0"/>
        <w:keepLines w:val="0"/>
        <w:pageBreakBefore w:val="0"/>
        <w:widowControl/>
        <w:kinsoku/>
        <w:wordWrap/>
        <w:overflowPunct/>
        <w:topLinePunct/>
        <w:autoSpaceDE w:val="0"/>
        <w:autoSpaceDN w:val="0"/>
        <w:bidi w:val="0"/>
        <w:adjustRightInd w:val="0"/>
        <w:snapToGrid w:val="0"/>
        <w:spacing w:line="560" w:lineRule="exact"/>
        <w:ind w:right="105" w:firstLine="58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认真贯彻党的二十大精神和习近平总书记对北京丰台长峰医院</w:t>
      </w:r>
      <w:r>
        <w:rPr>
          <w:rFonts w:hint="eastAsia" w:ascii="仿宋_GB2312" w:hAnsi="仿宋_GB2312" w:eastAsia="仿宋_GB2312" w:cs="仿宋_GB2312"/>
          <w:spacing w:val="-19"/>
          <w:sz w:val="32"/>
          <w:szCs w:val="32"/>
        </w:rPr>
        <w:t>火灾的重要批示精神，按照党中央、国务院决策部署和省</w:t>
      </w:r>
      <w:r>
        <w:rPr>
          <w:rFonts w:hint="eastAsia" w:ascii="仿宋_GB2312" w:hAnsi="仿宋_GB2312" w:eastAsia="仿宋_GB2312" w:cs="仿宋_GB2312"/>
          <w:spacing w:val="-20"/>
          <w:sz w:val="32"/>
          <w:szCs w:val="32"/>
        </w:rPr>
        <w:t>委省政府、</w:t>
      </w:r>
      <w:r>
        <w:rPr>
          <w:rFonts w:hint="eastAsia" w:ascii="仿宋_GB2312" w:hAnsi="仿宋_GB2312" w:eastAsia="仿宋_GB2312" w:cs="仿宋_GB2312"/>
          <w:spacing w:val="-12"/>
          <w:sz w:val="32"/>
          <w:szCs w:val="32"/>
        </w:rPr>
        <w:t>市委市政府、县委县政府工作要求，坚持“两个至上</w:t>
      </w:r>
      <w:r>
        <w:rPr>
          <w:rFonts w:hint="eastAsia" w:ascii="仿宋_GB2312" w:hAnsi="仿宋_GB2312" w:eastAsia="仿宋_GB2312" w:cs="仿宋_GB2312"/>
          <w:spacing w:val="-13"/>
          <w:sz w:val="32"/>
          <w:szCs w:val="32"/>
        </w:rPr>
        <w:t>”,深刻汲取近</w:t>
      </w:r>
      <w:r>
        <w:rPr>
          <w:rFonts w:hint="eastAsia" w:ascii="仿宋_GB2312" w:hAnsi="仿宋_GB2312" w:eastAsia="仿宋_GB2312" w:cs="仿宋_GB2312"/>
          <w:spacing w:val="-6"/>
          <w:sz w:val="32"/>
          <w:szCs w:val="32"/>
        </w:rPr>
        <w:t>期事故教训，落实落细防范化解重大安全风险隐患十五条硬</w:t>
      </w:r>
      <w:r>
        <w:rPr>
          <w:rFonts w:hint="eastAsia" w:ascii="仿宋_GB2312" w:hAnsi="仿宋_GB2312" w:eastAsia="仿宋_GB2312" w:cs="仿宋_GB2312"/>
          <w:spacing w:val="-7"/>
          <w:sz w:val="32"/>
          <w:szCs w:val="32"/>
        </w:rPr>
        <w:t>措施和</w:t>
      </w:r>
      <w:r>
        <w:rPr>
          <w:rFonts w:hint="eastAsia" w:ascii="仿宋_GB2312" w:hAnsi="仿宋_GB2312" w:eastAsia="仿宋_GB2312" w:cs="仿宋_GB2312"/>
          <w:spacing w:val="4"/>
          <w:sz w:val="32"/>
          <w:szCs w:val="32"/>
        </w:rPr>
        <w:t>我省66条、我市75项细化措施，深入开展消防</w:t>
      </w:r>
      <w:r>
        <w:rPr>
          <w:rFonts w:hint="eastAsia" w:ascii="仿宋_GB2312" w:hAnsi="仿宋_GB2312" w:eastAsia="仿宋_GB2312" w:cs="仿宋_GB2312"/>
          <w:spacing w:val="4"/>
          <w:sz w:val="32"/>
          <w:szCs w:val="32"/>
          <w:lang w:eastAsia="zh-CN"/>
        </w:rPr>
        <w:t>及各行业领域</w:t>
      </w:r>
      <w:r>
        <w:rPr>
          <w:rFonts w:hint="eastAsia" w:ascii="仿宋_GB2312" w:hAnsi="仿宋_GB2312" w:eastAsia="仿宋_GB2312" w:cs="仿宋_GB2312"/>
          <w:spacing w:val="3"/>
          <w:sz w:val="32"/>
          <w:szCs w:val="32"/>
        </w:rPr>
        <w:t>安全生产重大隐患</w:t>
      </w:r>
      <w:r>
        <w:rPr>
          <w:rFonts w:hint="eastAsia" w:ascii="仿宋_GB2312" w:hAnsi="仿宋_GB2312" w:eastAsia="仿宋_GB2312" w:cs="仿宋_GB2312"/>
          <w:spacing w:val="-7"/>
          <w:sz w:val="32"/>
          <w:szCs w:val="32"/>
        </w:rPr>
        <w:t>专项整治，做到思想认识到位、责任落实到位、防控措施到位、督</w:t>
      </w:r>
      <w:r>
        <w:rPr>
          <w:rFonts w:hint="eastAsia" w:ascii="仿宋_GB2312" w:hAnsi="仿宋_GB2312" w:eastAsia="仿宋_GB2312" w:cs="仿宋_GB2312"/>
          <w:spacing w:val="-9"/>
          <w:sz w:val="32"/>
          <w:szCs w:val="32"/>
        </w:rPr>
        <w:t>促检查到位，坚决遏制重特大事故发生。</w:t>
      </w:r>
    </w:p>
    <w:p>
      <w:pPr>
        <w:keepNext w:val="0"/>
        <w:keepLines w:val="0"/>
        <w:pageBreakBefore w:val="0"/>
        <w:widowControl/>
        <w:kinsoku/>
        <w:wordWrap/>
        <w:overflowPunct/>
        <w:topLinePunct/>
        <w:autoSpaceDE w:val="0"/>
        <w:autoSpaceDN w:val="0"/>
        <w:bidi w:val="0"/>
        <w:adjustRightInd w:val="0"/>
        <w:snapToGrid w:val="0"/>
        <w:spacing w:line="560" w:lineRule="exact"/>
        <w:ind w:left="584"/>
        <w:jc w:val="both"/>
        <w:textAlignment w:val="baseline"/>
        <w:outlineLvl w:val="0"/>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二、 整治时间</w:t>
      </w:r>
    </w:p>
    <w:p>
      <w:pPr>
        <w:keepNext w:val="0"/>
        <w:keepLines w:val="0"/>
        <w:pageBreakBefore w:val="0"/>
        <w:widowControl/>
        <w:kinsoku/>
        <w:wordWrap/>
        <w:overflowPunct/>
        <w:topLinePunct/>
        <w:autoSpaceDE w:val="0"/>
        <w:autoSpaceDN w:val="0"/>
        <w:bidi w:val="0"/>
        <w:adjustRightInd w:val="0"/>
        <w:snapToGrid w:val="0"/>
        <w:spacing w:line="560" w:lineRule="exact"/>
        <w:ind w:left="58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即日起至2023年5月31</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17"/>
          <w:sz w:val="32"/>
          <w:szCs w:val="32"/>
        </w:rPr>
        <w:t>日</w:t>
      </w:r>
    </w:p>
    <w:p>
      <w:pPr>
        <w:keepNext w:val="0"/>
        <w:keepLines w:val="0"/>
        <w:pageBreakBefore w:val="0"/>
        <w:widowControl/>
        <w:kinsoku/>
        <w:wordWrap/>
        <w:overflowPunct/>
        <w:topLinePunct/>
        <w:autoSpaceDE w:val="0"/>
        <w:autoSpaceDN w:val="0"/>
        <w:bidi w:val="0"/>
        <w:adjustRightInd w:val="0"/>
        <w:snapToGrid w:val="0"/>
        <w:spacing w:line="560" w:lineRule="exact"/>
        <w:ind w:left="584"/>
        <w:jc w:val="both"/>
        <w:textAlignment w:val="baseline"/>
        <w:outlineLvl w:val="0"/>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rPr>
        <w:t>三 、重点整治内容</w:t>
      </w:r>
    </w:p>
    <w:p>
      <w:pPr>
        <w:keepNext w:val="0"/>
        <w:keepLines w:val="0"/>
        <w:pageBreakBefore w:val="0"/>
        <w:widowControl/>
        <w:kinsoku/>
        <w:wordWrap/>
        <w:overflowPunct/>
        <w:topLinePunct/>
        <w:autoSpaceDE w:val="0"/>
        <w:autoSpaceDN w:val="0"/>
        <w:bidi w:val="0"/>
        <w:adjustRightInd w:val="0"/>
        <w:snapToGrid w:val="0"/>
        <w:spacing w:line="560" w:lineRule="exact"/>
        <w:ind w:firstLine="600" w:firstLineChars="200"/>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eastAsia="zh-CN"/>
        </w:rPr>
        <w:t>各村委会、乡直各单位、政府机关各中心站所办</w:t>
      </w:r>
      <w:r>
        <w:rPr>
          <w:rFonts w:hint="eastAsia" w:ascii="仿宋_GB2312" w:hAnsi="仿宋_GB2312" w:eastAsia="仿宋_GB2312" w:cs="仿宋_GB2312"/>
          <w:spacing w:val="-10"/>
          <w:sz w:val="32"/>
          <w:szCs w:val="32"/>
        </w:rPr>
        <w:t>要汲取近期事故教训，分析本辖区、本行业存在的易导致群死群伤的重大隐患、重大风险，梳理重点整治和调度内容，明确整治标准和管控措施，明确企业自查自改责任，立即部署开展专项整治。</w:t>
      </w:r>
    </w:p>
    <w:p>
      <w:pPr>
        <w:keepNext w:val="0"/>
        <w:keepLines w:val="0"/>
        <w:pageBreakBefore w:val="0"/>
        <w:widowControl/>
        <w:kinsoku/>
        <w:wordWrap/>
        <w:overflowPunct/>
        <w:topLinePunct/>
        <w:autoSpaceDE w:val="0"/>
        <w:autoSpaceDN w:val="0"/>
        <w:bidi w:val="0"/>
        <w:adjustRightInd w:val="0"/>
        <w:snapToGrid w:val="0"/>
        <w:spacing w:line="560" w:lineRule="exact"/>
        <w:ind w:left="814"/>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6"/>
          <w:sz w:val="32"/>
          <w:szCs w:val="32"/>
        </w:rPr>
        <w:t>(一)消防安全专项整治方面</w:t>
      </w:r>
    </w:p>
    <w:p>
      <w:pPr>
        <w:keepNext w:val="0"/>
        <w:keepLines w:val="0"/>
        <w:pageBreakBefore w:val="0"/>
        <w:widowControl/>
        <w:tabs>
          <w:tab w:val="left" w:pos="180"/>
        </w:tabs>
        <w:kinsoku/>
        <w:wordWrap/>
        <w:overflowPunct/>
        <w:topLinePunct/>
        <w:autoSpaceDE w:val="0"/>
        <w:autoSpaceDN w:val="0"/>
        <w:bidi w:val="0"/>
        <w:adjustRightInd w:val="0"/>
        <w:snapToGrid w:val="0"/>
        <w:spacing w:line="560" w:lineRule="exact"/>
        <w:ind w:right="11" w:firstLine="66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1</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b/>
          <w:bCs/>
          <w:spacing w:val="-5"/>
          <w:sz w:val="32"/>
          <w:szCs w:val="32"/>
        </w:rPr>
        <w:t>厂房仓库专项整治。</w:t>
      </w:r>
      <w:r>
        <w:rPr>
          <w:rFonts w:hint="eastAsia" w:ascii="仿宋_GB2312" w:hAnsi="仿宋_GB2312" w:eastAsia="仿宋_GB2312" w:cs="仿宋_GB2312"/>
          <w:spacing w:val="-5"/>
          <w:sz w:val="32"/>
          <w:szCs w:val="32"/>
        </w:rPr>
        <w:t>深刻吸取北京长峰医</w:t>
      </w:r>
      <w:r>
        <w:rPr>
          <w:rFonts w:hint="eastAsia" w:ascii="仿宋_GB2312" w:hAnsi="仿宋_GB2312" w:eastAsia="仿宋_GB2312" w:cs="仿宋_GB2312"/>
          <w:spacing w:val="1"/>
          <w:sz w:val="32"/>
          <w:szCs w:val="32"/>
        </w:rPr>
        <w:t>院和浙江金华厂房火灾事故教训，结合《德化县消防安全委员会办公室关于推动全县物流仓储场所消防安全标准化管理提升的通知》(德消安委办〔2023〕6号)、《德化消防安全委员会办公室关于</w:t>
      </w:r>
      <w:r>
        <w:rPr>
          <w:rFonts w:hint="eastAsia" w:ascii="仿宋_GB2312" w:hAnsi="仿宋_GB2312" w:eastAsia="仿宋_GB2312" w:cs="仿宋_GB2312"/>
          <w:spacing w:val="-4"/>
          <w:sz w:val="32"/>
          <w:szCs w:val="32"/>
        </w:rPr>
        <w:t>开展重点场所消防安全专项检查工作的通知》(德消安委办〔2023〕</w:t>
      </w:r>
      <w:r>
        <w:rPr>
          <w:rFonts w:hint="eastAsia" w:ascii="仿宋_GB2312" w:hAnsi="仿宋_GB2312" w:eastAsia="仿宋_GB2312" w:cs="仿宋_GB2312"/>
          <w:spacing w:val="12"/>
          <w:sz w:val="32"/>
          <w:szCs w:val="32"/>
        </w:rPr>
        <w:t>7号)和《德化县消防安全委员会办公室关于开展卫健系统消防安</w:t>
      </w:r>
      <w:r>
        <w:rPr>
          <w:rFonts w:hint="eastAsia" w:ascii="仿宋_GB2312" w:hAnsi="仿宋_GB2312" w:eastAsia="仿宋_GB2312" w:cs="仿宋_GB2312"/>
          <w:spacing w:val="-1"/>
          <w:sz w:val="32"/>
          <w:szCs w:val="32"/>
        </w:rPr>
        <w:t>全专项督导检查工作的通知》(德消安委办〔2023〕13</w:t>
      </w:r>
      <w:r>
        <w:rPr>
          <w:rFonts w:hint="eastAsia" w:ascii="仿宋_GB2312" w:hAnsi="仿宋_GB2312" w:eastAsia="仿宋_GB2312" w:cs="仿宋_GB2312"/>
          <w:spacing w:val="-2"/>
          <w:sz w:val="32"/>
          <w:szCs w:val="32"/>
        </w:rPr>
        <w:t>号)等要求，</w:t>
      </w:r>
      <w:r>
        <w:rPr>
          <w:rFonts w:hint="eastAsia" w:ascii="仿宋_GB2312" w:hAnsi="仿宋_GB2312" w:eastAsia="仿宋_GB2312" w:cs="仿宋_GB2312"/>
          <w:sz w:val="32"/>
          <w:szCs w:val="32"/>
        </w:rPr>
        <w:t>重点整治违规分隔以及违规分租转租、消防设施检修维护不到位、易燃易爆物品超量储存、员工违章操作、违规动火用电等问题，集中约谈一次单位场所出租方、承</w:t>
      </w:r>
      <w:r>
        <w:rPr>
          <w:rFonts w:hint="eastAsia" w:ascii="仿宋_GB2312" w:hAnsi="仿宋_GB2312" w:eastAsia="仿宋_GB2312" w:cs="仿宋_GB2312"/>
          <w:spacing w:val="3"/>
          <w:sz w:val="32"/>
          <w:szCs w:val="32"/>
        </w:rPr>
        <w:t>租方，明确各方消防安全责任，全面开展自查自改、员工消防安全</w:t>
      </w:r>
      <w:r>
        <w:rPr>
          <w:rFonts w:hint="eastAsia" w:ascii="仿宋_GB2312" w:hAnsi="仿宋_GB2312" w:eastAsia="仿宋_GB2312" w:cs="仿宋_GB2312"/>
          <w:spacing w:val="-4"/>
          <w:sz w:val="32"/>
          <w:szCs w:val="32"/>
        </w:rPr>
        <w:t>教育培训，提高安全设防等级。</w:t>
      </w:r>
    </w:p>
    <w:p>
      <w:pPr>
        <w:keepNext w:val="0"/>
        <w:keepLines w:val="0"/>
        <w:pageBreakBefore w:val="0"/>
        <w:widowControl/>
        <w:kinsoku/>
        <w:wordWrap/>
        <w:overflowPunct/>
        <w:topLinePunct/>
        <w:autoSpaceDE w:val="0"/>
        <w:autoSpaceDN w:val="0"/>
        <w:bidi w:val="0"/>
        <w:adjustRightInd w:val="0"/>
        <w:snapToGrid w:val="0"/>
        <w:spacing w:line="560" w:lineRule="exact"/>
        <w:ind w:firstLine="63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2</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rPr>
        <w:t>其他人员密集场所火灾防控。</w:t>
      </w:r>
      <w:r>
        <w:rPr>
          <w:rFonts w:hint="eastAsia" w:ascii="仿宋_GB2312" w:hAnsi="仿宋_GB2312" w:eastAsia="仿宋_GB2312" w:cs="仿宋_GB2312"/>
          <w:spacing w:val="-2"/>
          <w:sz w:val="32"/>
          <w:szCs w:val="32"/>
        </w:rPr>
        <w:t>要紧盯旅游景区、</w:t>
      </w:r>
      <w:r>
        <w:rPr>
          <w:rFonts w:hint="eastAsia" w:ascii="仿宋_GB2312" w:hAnsi="仿宋_GB2312" w:eastAsia="仿宋_GB2312" w:cs="仿宋_GB2312"/>
          <w:spacing w:val="-3"/>
          <w:sz w:val="32"/>
          <w:szCs w:val="32"/>
        </w:rPr>
        <w:t>网红打卡</w:t>
      </w:r>
      <w:r>
        <w:rPr>
          <w:rFonts w:hint="eastAsia" w:ascii="仿宋_GB2312" w:hAnsi="仿宋_GB2312" w:eastAsia="仿宋_GB2312" w:cs="仿宋_GB2312"/>
          <w:spacing w:val="1"/>
          <w:sz w:val="32"/>
          <w:szCs w:val="32"/>
        </w:rPr>
        <w:t>点、商</w:t>
      </w:r>
      <w:r>
        <w:rPr>
          <w:rFonts w:hint="eastAsia" w:ascii="仿宋_GB2312" w:hAnsi="仿宋_GB2312" w:eastAsia="仿宋_GB2312" w:cs="仿宋_GB2312"/>
          <w:spacing w:val="1"/>
          <w:sz w:val="32"/>
          <w:szCs w:val="32"/>
          <w:lang w:eastAsia="zh-CN"/>
        </w:rPr>
        <w:t>铺</w:t>
      </w:r>
      <w:r>
        <w:rPr>
          <w:rFonts w:hint="eastAsia" w:ascii="仿宋_GB2312" w:hAnsi="仿宋_GB2312" w:eastAsia="仿宋_GB2312" w:cs="仿宋_GB2312"/>
          <w:spacing w:val="1"/>
          <w:sz w:val="32"/>
          <w:szCs w:val="32"/>
        </w:rPr>
        <w:t>等旅游、娱乐、节庆活动场所</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z w:val="32"/>
          <w:szCs w:val="32"/>
        </w:rPr>
        <w:t>组织对单位负责人、管理人提醒谈话，告知火</w:t>
      </w:r>
      <w:r>
        <w:rPr>
          <w:rFonts w:hint="eastAsia" w:ascii="仿宋_GB2312" w:hAnsi="仿宋_GB2312" w:eastAsia="仿宋_GB2312" w:cs="仿宋_GB2312"/>
          <w:spacing w:val="-1"/>
          <w:sz w:val="32"/>
          <w:szCs w:val="32"/>
        </w:rPr>
        <w:t>灾</w:t>
      </w:r>
      <w:r>
        <w:rPr>
          <w:rFonts w:hint="eastAsia" w:ascii="仿宋_GB2312" w:hAnsi="仿宋_GB2312" w:eastAsia="仿宋_GB2312" w:cs="仿宋_GB2312"/>
          <w:sz w:val="32"/>
          <w:szCs w:val="32"/>
        </w:rPr>
        <w:t>风险，督促落实消防安全责任，严格落实火灾预防措施。</w:t>
      </w:r>
      <w:r>
        <w:rPr>
          <w:rFonts w:hint="eastAsia" w:ascii="仿宋_GB2312" w:hAnsi="仿宋_GB2312" w:eastAsia="仿宋_GB2312" w:cs="仿宋_GB2312"/>
          <w:spacing w:val="-11"/>
          <w:sz w:val="32"/>
          <w:szCs w:val="32"/>
        </w:rPr>
        <w:t>要开展节前、</w:t>
      </w:r>
      <w:r>
        <w:rPr>
          <w:rFonts w:hint="eastAsia" w:ascii="仿宋_GB2312" w:hAnsi="仿宋_GB2312" w:eastAsia="仿宋_GB2312" w:cs="仿宋_GB2312"/>
          <w:spacing w:val="1"/>
          <w:sz w:val="32"/>
          <w:szCs w:val="32"/>
        </w:rPr>
        <w:t>节间检查，重点纠治违规使用易燃材料、违章动火作业、锁闭</w:t>
      </w:r>
      <w:r>
        <w:rPr>
          <w:rFonts w:hint="eastAsia" w:ascii="仿宋_GB2312" w:hAnsi="仿宋_GB2312" w:eastAsia="仿宋_GB2312" w:cs="仿宋_GB2312"/>
          <w:sz w:val="32"/>
          <w:szCs w:val="32"/>
        </w:rPr>
        <w:t>安全</w:t>
      </w:r>
      <w:r>
        <w:rPr>
          <w:rFonts w:hint="eastAsia" w:ascii="仿宋_GB2312" w:hAnsi="仿宋_GB2312" w:eastAsia="仿宋_GB2312" w:cs="仿宋_GB2312"/>
          <w:spacing w:val="1"/>
          <w:sz w:val="32"/>
          <w:szCs w:val="32"/>
        </w:rPr>
        <w:t>出口、堵塞消防通道等突出问题，适时开展错时检查，督促单位加</w:t>
      </w:r>
      <w:r>
        <w:rPr>
          <w:rFonts w:hint="eastAsia" w:ascii="仿宋_GB2312" w:hAnsi="仿宋_GB2312" w:eastAsia="仿宋_GB2312" w:cs="仿宋_GB2312"/>
          <w:spacing w:val="2"/>
          <w:sz w:val="32"/>
          <w:szCs w:val="32"/>
        </w:rPr>
        <w:t>强值班值守，落实巡查看护。派出所和</w:t>
      </w:r>
      <w:r>
        <w:rPr>
          <w:rFonts w:hint="eastAsia" w:ascii="仿宋_GB2312" w:hAnsi="仿宋_GB2312" w:eastAsia="仿宋_GB2312" w:cs="仿宋_GB2312"/>
          <w:spacing w:val="2"/>
          <w:sz w:val="32"/>
          <w:szCs w:val="32"/>
          <w:lang w:eastAsia="zh-CN"/>
        </w:rPr>
        <w:t>村级</w:t>
      </w:r>
      <w:r>
        <w:rPr>
          <w:rFonts w:hint="eastAsia" w:ascii="仿宋_GB2312" w:hAnsi="仿宋_GB2312" w:eastAsia="仿宋_GB2312" w:cs="仿宋_GB2312"/>
          <w:spacing w:val="2"/>
          <w:sz w:val="32"/>
          <w:szCs w:val="32"/>
        </w:rPr>
        <w:t>网格</w:t>
      </w:r>
      <w:r>
        <w:rPr>
          <w:rFonts w:hint="eastAsia" w:ascii="仿宋_GB2312" w:hAnsi="仿宋_GB2312" w:eastAsia="仿宋_GB2312" w:cs="仿宋_GB2312"/>
          <w:spacing w:val="2"/>
          <w:sz w:val="32"/>
          <w:szCs w:val="32"/>
          <w:lang w:eastAsia="zh-CN"/>
        </w:rPr>
        <w:t>要</w:t>
      </w:r>
      <w:r>
        <w:rPr>
          <w:rFonts w:hint="eastAsia" w:ascii="仿宋_GB2312" w:hAnsi="仿宋_GB2312" w:eastAsia="仿宋_GB2312" w:cs="仿宋_GB2312"/>
          <w:spacing w:val="2"/>
          <w:sz w:val="32"/>
          <w:szCs w:val="32"/>
        </w:rPr>
        <w:t>加强对“九小场所”的检查巡查，督促及时消</w:t>
      </w:r>
      <w:r>
        <w:rPr>
          <w:rFonts w:hint="eastAsia" w:ascii="仿宋_GB2312" w:hAnsi="仿宋_GB2312" w:eastAsia="仿宋_GB2312" w:cs="仿宋_GB2312"/>
          <w:spacing w:val="1"/>
          <w:sz w:val="32"/>
          <w:szCs w:val="32"/>
        </w:rPr>
        <w:t>除火灾隐患。严</w:t>
      </w:r>
      <w:r>
        <w:rPr>
          <w:rFonts w:hint="eastAsia" w:ascii="仿宋_GB2312" w:hAnsi="仿宋_GB2312" w:eastAsia="仿宋_GB2312" w:cs="仿宋_GB2312"/>
          <w:spacing w:val="3"/>
          <w:sz w:val="32"/>
          <w:szCs w:val="32"/>
        </w:rPr>
        <w:t>格杜绝人员密集场所在营业时间进行动火作业、</w:t>
      </w:r>
      <w:r>
        <w:rPr>
          <w:rFonts w:hint="eastAsia" w:ascii="仿宋_GB2312" w:hAnsi="仿宋_GB2312" w:eastAsia="仿宋_GB2312" w:cs="仿宋_GB2312"/>
          <w:spacing w:val="2"/>
          <w:sz w:val="32"/>
          <w:szCs w:val="32"/>
        </w:rPr>
        <w:t>小散施工，严格督</w:t>
      </w:r>
      <w:r>
        <w:rPr>
          <w:rFonts w:hint="eastAsia" w:ascii="仿宋_GB2312" w:hAnsi="仿宋_GB2312" w:eastAsia="仿宋_GB2312" w:cs="仿宋_GB2312"/>
          <w:spacing w:val="3"/>
          <w:sz w:val="32"/>
          <w:szCs w:val="32"/>
        </w:rPr>
        <w:t>促节日期间举办的大型活动举办方落实全过程</w:t>
      </w:r>
      <w:r>
        <w:rPr>
          <w:rFonts w:hint="eastAsia" w:ascii="仿宋_GB2312" w:hAnsi="仿宋_GB2312" w:eastAsia="仿宋_GB2312" w:cs="仿宋_GB2312"/>
          <w:spacing w:val="2"/>
          <w:sz w:val="32"/>
          <w:szCs w:val="32"/>
        </w:rPr>
        <w:t>人防、物防、技防措</w:t>
      </w:r>
      <w:r>
        <w:rPr>
          <w:rFonts w:hint="eastAsia" w:ascii="仿宋_GB2312" w:hAnsi="仿宋_GB2312" w:eastAsia="仿宋_GB2312" w:cs="仿宋_GB2312"/>
          <w:sz w:val="32"/>
          <w:szCs w:val="32"/>
        </w:rPr>
        <w:t>施，坚决防范遏制重特大火灾的发生。</w:t>
      </w:r>
    </w:p>
    <w:p>
      <w:pPr>
        <w:keepNext w:val="0"/>
        <w:keepLines w:val="0"/>
        <w:pageBreakBefore w:val="0"/>
        <w:widowControl/>
        <w:kinsoku/>
        <w:wordWrap/>
        <w:overflowPunct/>
        <w:topLinePunct/>
        <w:autoSpaceDE w:val="0"/>
        <w:autoSpaceDN w:val="0"/>
        <w:bidi w:val="0"/>
        <w:adjustRightInd w:val="0"/>
        <w:snapToGrid w:val="0"/>
        <w:spacing w:line="560" w:lineRule="exact"/>
        <w:ind w:right="87" w:firstLine="58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3"/>
          <w:sz w:val="32"/>
          <w:szCs w:val="32"/>
          <w:lang w:val="en-US" w:eastAsia="zh-CN"/>
        </w:rPr>
        <w:t>3.</w:t>
      </w:r>
      <w:r>
        <w:rPr>
          <w:rFonts w:hint="eastAsia" w:ascii="仿宋_GB2312" w:hAnsi="仿宋_GB2312" w:eastAsia="仿宋_GB2312" w:cs="仿宋_GB2312"/>
          <w:b/>
          <w:bCs/>
          <w:spacing w:val="-3"/>
          <w:sz w:val="32"/>
          <w:szCs w:val="32"/>
        </w:rPr>
        <w:t>行业性、区域性消防安全突出问题治理。</w:t>
      </w:r>
      <w:r>
        <w:rPr>
          <w:rFonts w:hint="eastAsia" w:ascii="仿宋_GB2312" w:hAnsi="仿宋_GB2312" w:eastAsia="仿宋_GB2312" w:cs="仿宋_GB2312"/>
          <w:spacing w:val="-10"/>
          <w:sz w:val="32"/>
          <w:szCs w:val="32"/>
          <w:lang w:eastAsia="zh-CN"/>
        </w:rPr>
        <w:t>各村委会、乡直各单</w:t>
      </w:r>
      <w:r>
        <w:rPr>
          <w:rFonts w:hint="eastAsia" w:ascii="仿宋_GB2312" w:hAnsi="仿宋_GB2312" w:eastAsia="仿宋_GB2312" w:cs="仿宋_GB2312"/>
          <w:spacing w:val="-11"/>
          <w:sz w:val="32"/>
          <w:szCs w:val="32"/>
          <w:lang w:eastAsia="zh-CN"/>
        </w:rPr>
        <w:t>位、政府机关各中心站所办</w:t>
      </w:r>
      <w:r>
        <w:rPr>
          <w:rFonts w:hint="eastAsia" w:ascii="仿宋_GB2312" w:hAnsi="仿宋_GB2312" w:eastAsia="仿宋_GB2312" w:cs="仿宋_GB2312"/>
          <w:spacing w:val="-11"/>
          <w:sz w:val="32"/>
          <w:szCs w:val="32"/>
        </w:rPr>
        <w:t>要坚持“哪类场所火灾多发就整治哪类场所、什么问题突出就整治什么问题”,结合本</w:t>
      </w:r>
      <w:r>
        <w:rPr>
          <w:rFonts w:hint="eastAsia" w:ascii="仿宋_GB2312" w:hAnsi="仿宋_GB2312" w:eastAsia="仿宋_GB2312" w:cs="仿宋_GB2312"/>
          <w:spacing w:val="-11"/>
          <w:sz w:val="32"/>
          <w:szCs w:val="32"/>
          <w:lang w:eastAsia="zh-CN"/>
        </w:rPr>
        <w:t>村</w:t>
      </w:r>
      <w:r>
        <w:rPr>
          <w:rFonts w:hint="eastAsia" w:ascii="仿宋_GB2312" w:hAnsi="仿宋_GB2312" w:eastAsia="仿宋_GB2312" w:cs="仿宋_GB2312"/>
          <w:spacing w:val="-11"/>
          <w:sz w:val="32"/>
          <w:szCs w:val="32"/>
        </w:rPr>
        <w:t>本行业实际摸清突出行业性、区域性开展消防安全排查，坚决守住不发生群死群伤和有影响火灾的底线。</w:t>
      </w:r>
    </w:p>
    <w:p>
      <w:pPr>
        <w:keepNext w:val="0"/>
        <w:keepLines w:val="0"/>
        <w:pageBreakBefore w:val="0"/>
        <w:widowControl/>
        <w:kinsoku/>
        <w:wordWrap/>
        <w:overflowPunct/>
        <w:topLinePunct/>
        <w:autoSpaceDE w:val="0"/>
        <w:autoSpaceDN w:val="0"/>
        <w:bidi w:val="0"/>
        <w:adjustRightInd w:val="0"/>
        <w:snapToGrid w:val="0"/>
        <w:spacing w:line="560" w:lineRule="exact"/>
        <w:ind w:firstLine="667" w:firstLineChars="200"/>
        <w:jc w:val="both"/>
        <w:textAlignment w:val="baseline"/>
        <w:rPr>
          <w:rFonts w:hint="eastAsia" w:ascii="楷体_GB2312" w:hAnsi="楷体_GB2312" w:eastAsia="楷体_GB2312" w:cs="楷体_GB2312"/>
          <w:b/>
          <w:bCs/>
          <w:spacing w:val="6"/>
          <w:sz w:val="32"/>
          <w:szCs w:val="32"/>
        </w:rPr>
      </w:pPr>
      <w:r>
        <w:rPr>
          <w:rFonts w:hint="eastAsia" w:ascii="楷体_GB2312" w:hAnsi="楷体_GB2312" w:eastAsia="楷体_GB2312" w:cs="楷体_GB2312"/>
          <w:b/>
          <w:bCs/>
          <w:spacing w:val="6"/>
          <w:sz w:val="32"/>
          <w:szCs w:val="32"/>
        </w:rPr>
        <w:t>(二)“五一”节前后安全生产专项整治方面</w:t>
      </w:r>
    </w:p>
    <w:p>
      <w:pPr>
        <w:keepNext w:val="0"/>
        <w:keepLines w:val="0"/>
        <w:pageBreakBefore w:val="0"/>
        <w:widowControl/>
        <w:kinsoku/>
        <w:wordWrap/>
        <w:overflowPunct/>
        <w:topLinePunct/>
        <w:autoSpaceDE w:val="0"/>
        <w:autoSpaceDN w:val="0"/>
        <w:bidi w:val="0"/>
        <w:adjustRightInd w:val="0"/>
        <w:snapToGrid w:val="0"/>
        <w:spacing w:line="560" w:lineRule="exact"/>
        <w:ind w:right="88" w:firstLine="58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21"/>
          <w:sz w:val="32"/>
          <w:szCs w:val="32"/>
          <w:lang w:val="en-US" w:eastAsia="zh-CN"/>
        </w:rPr>
        <w:t>4.</w:t>
      </w:r>
      <w:r>
        <w:rPr>
          <w:rFonts w:hint="eastAsia" w:ascii="仿宋_GB2312" w:hAnsi="仿宋_GB2312" w:eastAsia="仿宋_GB2312" w:cs="仿宋_GB2312"/>
          <w:b/>
          <w:bCs/>
          <w:spacing w:val="-21"/>
          <w:sz w:val="32"/>
          <w:szCs w:val="32"/>
        </w:rPr>
        <w:t>道路交通安全。</w:t>
      </w:r>
      <w:r>
        <w:rPr>
          <w:rFonts w:hint="eastAsia" w:ascii="仿宋_GB2312" w:hAnsi="仿宋_GB2312" w:eastAsia="仿宋_GB2312" w:cs="仿宋_GB2312"/>
          <w:spacing w:val="-21"/>
          <w:sz w:val="32"/>
          <w:szCs w:val="32"/>
        </w:rPr>
        <w:t>要以“两客一危”、私家</w:t>
      </w:r>
      <w:r>
        <w:rPr>
          <w:rFonts w:hint="eastAsia" w:ascii="仿宋_GB2312" w:hAnsi="仿宋_GB2312" w:eastAsia="仿宋_GB2312" w:cs="仿宋_GB2312"/>
          <w:spacing w:val="-8"/>
          <w:sz w:val="32"/>
          <w:szCs w:val="32"/>
        </w:rPr>
        <w:t>车等为重点，严厉打击非法营运、“三超一疲劳”以及酒</w:t>
      </w:r>
      <w:r>
        <w:rPr>
          <w:rFonts w:hint="eastAsia" w:ascii="仿宋_GB2312" w:hAnsi="仿宋_GB2312" w:eastAsia="仿宋_GB2312" w:cs="仿宋_GB2312"/>
          <w:spacing w:val="-3"/>
          <w:sz w:val="32"/>
          <w:szCs w:val="32"/>
        </w:rPr>
        <w:t>(醉)驾等违法行为，强化车流密集和事故多</w:t>
      </w:r>
      <w:r>
        <w:rPr>
          <w:rFonts w:hint="eastAsia" w:ascii="仿宋_GB2312" w:hAnsi="仿宋_GB2312" w:eastAsia="仿宋_GB2312" w:cs="仿宋_GB2312"/>
          <w:spacing w:val="-4"/>
          <w:sz w:val="32"/>
          <w:szCs w:val="32"/>
        </w:rPr>
        <w:t>发路段交通引导管控。</w:t>
      </w:r>
      <w:r>
        <w:rPr>
          <w:rFonts w:hint="eastAsia" w:ascii="仿宋_GB2312" w:hAnsi="仿宋_GB2312" w:eastAsia="仿宋_GB2312" w:cs="仿宋_GB2312"/>
          <w:spacing w:val="-8"/>
          <w:sz w:val="32"/>
          <w:szCs w:val="32"/>
        </w:rPr>
        <w:t>要针对“五一</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pacing w:val="-8"/>
          <w:sz w:val="32"/>
          <w:szCs w:val="32"/>
        </w:rPr>
        <w:t>”假期车流激增的特点，开展</w:t>
      </w:r>
      <w:r>
        <w:rPr>
          <w:rFonts w:hint="eastAsia" w:ascii="仿宋_GB2312" w:hAnsi="仿宋_GB2312" w:eastAsia="仿宋_GB2312" w:cs="仿宋_GB2312"/>
          <w:spacing w:val="-9"/>
          <w:sz w:val="32"/>
          <w:szCs w:val="32"/>
        </w:rPr>
        <w:t>交通安全隐患</w:t>
      </w:r>
      <w:r>
        <w:rPr>
          <w:rFonts w:hint="eastAsia" w:ascii="仿宋_GB2312" w:hAnsi="仿宋_GB2312" w:eastAsia="仿宋_GB2312" w:cs="仿宋_GB2312"/>
          <w:spacing w:val="4"/>
          <w:sz w:val="32"/>
          <w:szCs w:val="32"/>
        </w:rPr>
        <w:t>排查治理，全面排查治理各类安全设施、占道施</w:t>
      </w:r>
      <w:r>
        <w:rPr>
          <w:rFonts w:hint="eastAsia" w:ascii="仿宋_GB2312" w:hAnsi="仿宋_GB2312" w:eastAsia="仿宋_GB2312" w:cs="仿宋_GB2312"/>
          <w:spacing w:val="3"/>
          <w:sz w:val="32"/>
          <w:szCs w:val="32"/>
        </w:rPr>
        <w:t>工作业管</w:t>
      </w:r>
      <w:r>
        <w:rPr>
          <w:rFonts w:hint="eastAsia" w:ascii="仿宋_GB2312" w:hAnsi="仿宋_GB2312" w:eastAsia="仿宋_GB2312" w:cs="仿宋_GB2312"/>
          <w:spacing w:val="4"/>
          <w:sz w:val="32"/>
          <w:szCs w:val="32"/>
        </w:rPr>
        <w:t>理等方面安全隐患。做好养护清障施救安全防护工作，加强路面巡逻管控力</w:t>
      </w:r>
      <w:r>
        <w:rPr>
          <w:rFonts w:hint="eastAsia" w:ascii="仿宋_GB2312" w:hAnsi="仿宋_GB2312" w:eastAsia="仿宋_GB2312" w:cs="仿宋_GB2312"/>
          <w:spacing w:val="-3"/>
          <w:sz w:val="32"/>
          <w:szCs w:val="32"/>
        </w:rPr>
        <w:t>度，完善应急预案应对措施，提高安全管理能力。</w:t>
      </w:r>
    </w:p>
    <w:p>
      <w:pPr>
        <w:keepNext w:val="0"/>
        <w:keepLines w:val="0"/>
        <w:pageBreakBefore w:val="0"/>
        <w:widowControl/>
        <w:kinsoku/>
        <w:wordWrap/>
        <w:overflowPunct/>
        <w:topLinePunct/>
        <w:autoSpaceDE w:val="0"/>
        <w:autoSpaceDN w:val="0"/>
        <w:bidi w:val="0"/>
        <w:adjustRightInd w:val="0"/>
        <w:snapToGrid w:val="0"/>
        <w:spacing w:line="560" w:lineRule="exact"/>
        <w:ind w:right="88" w:firstLine="58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1"/>
          <w:sz w:val="32"/>
          <w:szCs w:val="32"/>
        </w:rPr>
        <w:t>2、旅游安全。</w:t>
      </w:r>
      <w:r>
        <w:rPr>
          <w:rFonts w:hint="eastAsia" w:ascii="仿宋_GB2312" w:hAnsi="仿宋_GB2312" w:eastAsia="仿宋_GB2312" w:cs="仿宋_GB2312"/>
          <w:spacing w:val="-3"/>
          <w:sz w:val="32"/>
          <w:szCs w:val="32"/>
        </w:rPr>
        <w:t>要聚焦各类旅游设备设施</w:t>
      </w:r>
      <w:r>
        <w:rPr>
          <w:rFonts w:hint="eastAsia" w:ascii="仿宋_GB2312" w:hAnsi="仿宋_GB2312" w:eastAsia="仿宋_GB2312" w:cs="仿宋_GB2312"/>
          <w:spacing w:val="-3"/>
          <w:sz w:val="32"/>
          <w:szCs w:val="32"/>
          <w:lang w:eastAsia="zh-CN"/>
        </w:rPr>
        <w:t>，开展全面的</w:t>
      </w:r>
      <w:r>
        <w:rPr>
          <w:rFonts w:hint="eastAsia" w:ascii="仿宋_GB2312" w:hAnsi="仿宋_GB2312" w:eastAsia="仿宋_GB2312" w:cs="仿宋_GB2312"/>
          <w:spacing w:val="-3"/>
          <w:sz w:val="32"/>
          <w:szCs w:val="32"/>
        </w:rPr>
        <w:t>安全检查，确保安全防范措施到位。要修订完善应急预案，人员聚集</w:t>
      </w:r>
      <w:r>
        <w:rPr>
          <w:rFonts w:hint="eastAsia" w:ascii="仿宋_GB2312" w:hAnsi="仿宋_GB2312" w:eastAsia="仿宋_GB2312" w:cs="仿宋_GB2312"/>
          <w:spacing w:val="-3"/>
          <w:sz w:val="32"/>
          <w:szCs w:val="32"/>
          <w:lang w:eastAsia="zh-CN"/>
        </w:rPr>
        <w:t>时</w:t>
      </w:r>
      <w:r>
        <w:rPr>
          <w:rFonts w:hint="eastAsia" w:ascii="仿宋_GB2312" w:hAnsi="仿宋_GB2312" w:eastAsia="仿宋_GB2312" w:cs="仿宋_GB2312"/>
          <w:spacing w:val="12"/>
          <w:sz w:val="32"/>
          <w:szCs w:val="32"/>
        </w:rPr>
        <w:t>要采</w:t>
      </w:r>
      <w:r>
        <w:rPr>
          <w:rFonts w:hint="eastAsia" w:ascii="仿宋_GB2312" w:hAnsi="仿宋_GB2312" w:eastAsia="仿宋_GB2312" w:cs="仿宋_GB2312"/>
          <w:spacing w:val="2"/>
          <w:sz w:val="32"/>
          <w:szCs w:val="32"/>
        </w:rPr>
        <w:t>取远端分流、交通疏导、临时管制、入口封闭“只出不进”等方</w:t>
      </w:r>
      <w:r>
        <w:rPr>
          <w:rFonts w:hint="eastAsia" w:ascii="仿宋_GB2312" w:hAnsi="仿宋_GB2312" w:eastAsia="仿宋_GB2312" w:cs="仿宋_GB2312"/>
          <w:spacing w:val="1"/>
          <w:sz w:val="32"/>
          <w:szCs w:val="32"/>
        </w:rPr>
        <w:t>式疏</w:t>
      </w:r>
      <w:r>
        <w:rPr>
          <w:rFonts w:hint="eastAsia" w:ascii="仿宋_GB2312" w:hAnsi="仿宋_GB2312" w:eastAsia="仿宋_GB2312" w:cs="仿宋_GB2312"/>
          <w:spacing w:val="-1"/>
          <w:sz w:val="32"/>
          <w:szCs w:val="32"/>
        </w:rPr>
        <w:t>导客流。</w:t>
      </w:r>
    </w:p>
    <w:p>
      <w:pPr>
        <w:keepNext w:val="0"/>
        <w:keepLines w:val="0"/>
        <w:pageBreakBefore w:val="0"/>
        <w:widowControl/>
        <w:kinsoku/>
        <w:wordWrap/>
        <w:overflowPunct/>
        <w:topLinePunct/>
        <w:autoSpaceDE w:val="0"/>
        <w:autoSpaceDN w:val="0"/>
        <w:bidi w:val="0"/>
        <w:adjustRightInd w:val="0"/>
        <w:snapToGrid w:val="0"/>
        <w:spacing w:line="560" w:lineRule="exact"/>
        <w:ind w:firstLine="69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lang w:val="en-US" w:eastAsia="zh-CN"/>
        </w:rPr>
        <w:t>3.</w:t>
      </w:r>
      <w:r>
        <w:rPr>
          <w:rFonts w:hint="eastAsia" w:ascii="仿宋_GB2312" w:hAnsi="仿宋_GB2312" w:eastAsia="仿宋_GB2312" w:cs="仿宋_GB2312"/>
          <w:b/>
          <w:bCs/>
          <w:spacing w:val="-6"/>
          <w:sz w:val="32"/>
          <w:szCs w:val="32"/>
        </w:rPr>
        <w:t>特种设备安全。</w:t>
      </w:r>
      <w:r>
        <w:rPr>
          <w:rFonts w:hint="eastAsia" w:ascii="仿宋_GB2312" w:hAnsi="仿宋_GB2312" w:eastAsia="仿宋_GB2312" w:cs="仿宋_GB2312"/>
          <w:sz w:val="32"/>
          <w:szCs w:val="32"/>
        </w:rPr>
        <w:t>各行业领域要开展电气焊作业、检维修作业、动火作业、有限空间作业等特种作业专项整治，严厉整治违法分包转包行为。要制定和完善动火等特种作业管理制度，严格程序确认和作业许可审批，加强现场监督，确保各项规定执行落实到位。要完善有限空间作业安全责任制度，制定应急救援预案，强化现场安全管理，严格有限空间作业审批、专项安全培训、设置明显安全警示标志、“先通风、再检测、后作业”和现场防护监护等措施。要强化检维修安全管理，严格规范特种作业安全管理，尤其是动火、抽堵盲板、高处作业等要严格操作规程，严厉打击“三违”现象。要严格依法依规抓好生产运营和管理，不得无资质生产经营，不得将生产经营项目、场所、设备发包或出租给不具备安全生产条件或相应资质的单位和个人。</w:t>
      </w:r>
    </w:p>
    <w:p>
      <w:pPr>
        <w:keepNext w:val="0"/>
        <w:keepLines w:val="0"/>
        <w:pageBreakBefore w:val="0"/>
        <w:widowControl/>
        <w:kinsoku/>
        <w:wordWrap/>
        <w:overflowPunct/>
        <w:topLinePunct/>
        <w:autoSpaceDE w:val="0"/>
        <w:autoSpaceDN w:val="0"/>
        <w:bidi w:val="0"/>
        <w:adjustRightInd w:val="0"/>
        <w:snapToGrid w:val="0"/>
        <w:spacing w:line="560" w:lineRule="exact"/>
        <w:ind w:right="50"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val="en-US" w:eastAsia="zh-CN"/>
        </w:rPr>
        <w:t>4.</w:t>
      </w:r>
      <w:r>
        <w:rPr>
          <w:rFonts w:hint="eastAsia" w:ascii="仿宋_GB2312" w:hAnsi="仿宋_GB2312" w:eastAsia="仿宋_GB2312" w:cs="仿宋_GB2312"/>
          <w:b/>
          <w:bCs/>
          <w:spacing w:val="1"/>
          <w:sz w:val="32"/>
          <w:szCs w:val="32"/>
        </w:rPr>
        <w:t>危化品安全。</w:t>
      </w:r>
      <w:r>
        <w:rPr>
          <w:rFonts w:hint="eastAsia" w:ascii="仿宋_GB2312" w:hAnsi="仿宋_GB2312" w:eastAsia="仿宋_GB2312" w:cs="仿宋_GB2312"/>
          <w:spacing w:val="1"/>
          <w:sz w:val="32"/>
          <w:szCs w:val="32"/>
        </w:rPr>
        <w:t>要持续开展隐患排查治理，根据年度安全生</w:t>
      </w:r>
      <w:r>
        <w:rPr>
          <w:rFonts w:hint="eastAsia" w:ascii="仿宋_GB2312" w:hAnsi="仿宋_GB2312" w:eastAsia="仿宋_GB2312" w:cs="仿宋_GB2312"/>
          <w:spacing w:val="10"/>
          <w:sz w:val="32"/>
          <w:szCs w:val="32"/>
        </w:rPr>
        <w:t>产监督检查工作计划，对危化品企业开展全覆盖检查，持续推</w:t>
      </w:r>
      <w:r>
        <w:rPr>
          <w:rFonts w:hint="eastAsia" w:ascii="仿宋_GB2312" w:hAnsi="仿宋_GB2312" w:eastAsia="仿宋_GB2312" w:cs="仿宋_GB2312"/>
          <w:spacing w:val="13"/>
          <w:sz w:val="32"/>
          <w:szCs w:val="32"/>
        </w:rPr>
        <w:t>进安全风险分级管控和隐患排查治理双重预防机制建</w:t>
      </w:r>
      <w:r>
        <w:rPr>
          <w:rFonts w:hint="eastAsia" w:ascii="仿宋_GB2312" w:hAnsi="仿宋_GB2312" w:eastAsia="仿宋_GB2312" w:cs="仿宋_GB2312"/>
          <w:spacing w:val="12"/>
          <w:sz w:val="32"/>
          <w:szCs w:val="32"/>
        </w:rPr>
        <w:t>设，确保风险</w:t>
      </w:r>
      <w:r>
        <w:rPr>
          <w:rFonts w:hint="eastAsia" w:ascii="仿宋_GB2312" w:hAnsi="仿宋_GB2312" w:eastAsia="仿宋_GB2312" w:cs="仿宋_GB2312"/>
          <w:spacing w:val="4"/>
          <w:sz w:val="32"/>
          <w:szCs w:val="32"/>
        </w:rPr>
        <w:t>管控措施到位。</w:t>
      </w:r>
    </w:p>
    <w:p>
      <w:pPr>
        <w:keepNext w:val="0"/>
        <w:keepLines w:val="0"/>
        <w:pageBreakBefore w:val="0"/>
        <w:widowControl/>
        <w:kinsoku/>
        <w:wordWrap/>
        <w:overflowPunct/>
        <w:topLinePunct/>
        <w:autoSpaceDE w:val="0"/>
        <w:autoSpaceDN w:val="0"/>
        <w:bidi w:val="0"/>
        <w:adjustRightInd w:val="0"/>
        <w:snapToGrid w:val="0"/>
        <w:spacing w:line="560" w:lineRule="exact"/>
        <w:ind w:right="64" w:firstLine="6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lang w:val="en-US" w:eastAsia="zh-CN"/>
        </w:rPr>
        <w:t>5.</w:t>
      </w:r>
      <w:r>
        <w:rPr>
          <w:rFonts w:hint="eastAsia" w:ascii="仿宋_GB2312" w:hAnsi="仿宋_GB2312" w:eastAsia="仿宋_GB2312" w:cs="仿宋_GB2312"/>
          <w:b/>
          <w:bCs/>
          <w:spacing w:val="-8"/>
          <w:sz w:val="32"/>
          <w:szCs w:val="32"/>
        </w:rPr>
        <w:t>建设领域安全。</w:t>
      </w:r>
      <w:r>
        <w:rPr>
          <w:rFonts w:hint="eastAsia" w:ascii="仿宋_GB2312" w:hAnsi="仿宋_GB2312" w:eastAsia="仿宋_GB2312" w:cs="仿宋_GB2312"/>
          <w:spacing w:val="-8"/>
          <w:sz w:val="32"/>
          <w:szCs w:val="32"/>
        </w:rPr>
        <w:t>要深入开展自建房安全专项整治，加快</w:t>
      </w:r>
      <w:r>
        <w:rPr>
          <w:rFonts w:hint="eastAsia" w:ascii="仿宋_GB2312" w:hAnsi="仿宋_GB2312" w:eastAsia="仿宋_GB2312" w:cs="仿宋_GB2312"/>
          <w:spacing w:val="-5"/>
          <w:sz w:val="32"/>
          <w:szCs w:val="32"/>
        </w:rPr>
        <w:t>一般安全隐患且50年以上老旧房屋整治；持续开展各专业工程安</w:t>
      </w:r>
      <w:r>
        <w:rPr>
          <w:rFonts w:hint="eastAsia" w:ascii="仿宋_GB2312" w:hAnsi="仿宋_GB2312" w:eastAsia="仿宋_GB2312" w:cs="仿宋_GB2312"/>
          <w:spacing w:val="-8"/>
          <w:sz w:val="32"/>
          <w:szCs w:val="32"/>
        </w:rPr>
        <w:t>全生产专项治理。</w:t>
      </w:r>
    </w:p>
    <w:p>
      <w:pPr>
        <w:keepNext w:val="0"/>
        <w:keepLines w:val="0"/>
        <w:pageBreakBefore w:val="0"/>
        <w:widowControl/>
        <w:kinsoku/>
        <w:wordWrap/>
        <w:overflowPunct/>
        <w:topLinePunct/>
        <w:autoSpaceDE w:val="0"/>
        <w:autoSpaceDN w:val="0"/>
        <w:bidi w:val="0"/>
        <w:adjustRightInd w:val="0"/>
        <w:snapToGrid w:val="0"/>
        <w:spacing w:line="560" w:lineRule="exact"/>
        <w:ind w:firstLine="6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7"/>
          <w:sz w:val="32"/>
          <w:szCs w:val="32"/>
          <w:lang w:val="en-US" w:eastAsia="zh-CN"/>
        </w:rPr>
        <w:t>6.</w:t>
      </w:r>
      <w:r>
        <w:rPr>
          <w:rFonts w:hint="eastAsia" w:ascii="仿宋_GB2312" w:hAnsi="仿宋_GB2312" w:eastAsia="仿宋_GB2312" w:cs="仿宋_GB2312"/>
          <w:b/>
          <w:bCs/>
          <w:spacing w:val="-17"/>
          <w:sz w:val="32"/>
          <w:szCs w:val="32"/>
        </w:rPr>
        <w:t>燃气安全。</w:t>
      </w:r>
      <w:r>
        <w:rPr>
          <w:rFonts w:hint="eastAsia" w:ascii="仿宋_GB2312" w:hAnsi="仿宋_GB2312" w:eastAsia="仿宋_GB2312" w:cs="仿宋_GB2312"/>
          <w:spacing w:val="-17"/>
          <w:sz w:val="32"/>
          <w:szCs w:val="32"/>
        </w:rPr>
        <w:t>要持续开展燃气安全隐患专项整治</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23"/>
          <w:sz w:val="32"/>
          <w:szCs w:val="32"/>
        </w:rPr>
        <w:t>严厉打击“黑气”和生产销售伪劣燃气具行为，</w:t>
      </w:r>
      <w:r>
        <w:rPr>
          <w:rFonts w:hint="eastAsia" w:ascii="仿宋_GB2312" w:hAnsi="仿宋_GB2312" w:eastAsia="仿宋_GB2312" w:cs="仿宋_GB2312"/>
          <w:spacing w:val="-11"/>
          <w:sz w:val="32"/>
          <w:szCs w:val="32"/>
        </w:rPr>
        <w:t>突出整治非法经营、非法储存等问题。</w:t>
      </w:r>
    </w:p>
    <w:p>
      <w:pPr>
        <w:keepNext w:val="0"/>
        <w:keepLines w:val="0"/>
        <w:pageBreakBefore w:val="0"/>
        <w:widowControl/>
        <w:kinsoku/>
        <w:wordWrap/>
        <w:overflowPunct/>
        <w:topLinePunct/>
        <w:autoSpaceDE w:val="0"/>
        <w:autoSpaceDN w:val="0"/>
        <w:bidi w:val="0"/>
        <w:adjustRightInd w:val="0"/>
        <w:snapToGrid w:val="0"/>
        <w:spacing w:line="560" w:lineRule="exact"/>
        <w:ind w:right="47" w:firstLine="7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lang w:val="en-US" w:eastAsia="zh-CN"/>
        </w:rPr>
        <w:t>7.</w:t>
      </w:r>
      <w:r>
        <w:rPr>
          <w:rFonts w:hint="eastAsia" w:ascii="仿宋_GB2312" w:hAnsi="仿宋_GB2312" w:eastAsia="仿宋_GB2312" w:cs="仿宋_GB2312"/>
          <w:b/>
          <w:bCs/>
          <w:spacing w:val="3"/>
          <w:sz w:val="32"/>
          <w:szCs w:val="32"/>
        </w:rPr>
        <w:t>其他重点行业领域。</w:t>
      </w:r>
      <w:r>
        <w:rPr>
          <w:rFonts w:hint="eastAsia" w:ascii="仿宋_GB2312" w:hAnsi="仿宋_GB2312" w:eastAsia="仿宋_GB2312" w:cs="仿宋_GB2312"/>
          <w:spacing w:val="3"/>
          <w:sz w:val="32"/>
          <w:szCs w:val="32"/>
        </w:rPr>
        <w:t>此外农机、水利</w:t>
      </w:r>
      <w:r>
        <w:rPr>
          <w:rFonts w:hint="eastAsia" w:ascii="仿宋_GB2312" w:hAnsi="仿宋_GB2312" w:eastAsia="仿宋_GB2312" w:cs="仿宋_GB2312"/>
          <w:sz w:val="32"/>
          <w:szCs w:val="32"/>
        </w:rPr>
        <w:t>等行业领域，也要针对“五一</w:t>
      </w:r>
      <w:r>
        <w:rPr>
          <w:rFonts w:hint="eastAsia" w:ascii="仿宋_GB2312" w:hAnsi="仿宋_GB2312" w:eastAsia="仿宋_GB2312" w:cs="仿宋_GB2312"/>
          <w:spacing w:val="-88"/>
          <w:sz w:val="32"/>
          <w:szCs w:val="32"/>
        </w:rPr>
        <w:t xml:space="preserve"> </w:t>
      </w:r>
      <w:r>
        <w:rPr>
          <w:rFonts w:hint="eastAsia" w:ascii="仿宋_GB2312" w:hAnsi="仿宋_GB2312" w:eastAsia="仿宋_GB2312" w:cs="仿宋_GB2312"/>
          <w:sz w:val="32"/>
          <w:szCs w:val="32"/>
        </w:rPr>
        <w:t>”假期特点开展精准安全治理，明</w:t>
      </w:r>
      <w:r>
        <w:rPr>
          <w:rFonts w:hint="eastAsia" w:ascii="仿宋_GB2312" w:hAnsi="仿宋_GB2312" w:eastAsia="仿宋_GB2312" w:cs="仿宋_GB2312"/>
          <w:spacing w:val="9"/>
          <w:sz w:val="32"/>
          <w:szCs w:val="32"/>
        </w:rPr>
        <w:t>确整治重点，确保重大隐患排查整改到位，严防</w:t>
      </w:r>
      <w:r>
        <w:rPr>
          <w:rFonts w:hint="eastAsia" w:ascii="仿宋_GB2312" w:hAnsi="仿宋_GB2312" w:eastAsia="仿宋_GB2312" w:cs="仿宋_GB2312"/>
          <w:spacing w:val="8"/>
          <w:sz w:val="32"/>
          <w:szCs w:val="32"/>
        </w:rPr>
        <w:t>各类事故发生。</w:t>
      </w:r>
    </w:p>
    <w:p>
      <w:pPr>
        <w:keepNext w:val="0"/>
        <w:keepLines w:val="0"/>
        <w:pageBreakBefore w:val="0"/>
        <w:widowControl/>
        <w:kinsoku/>
        <w:wordWrap/>
        <w:overflowPunct/>
        <w:topLinePunct/>
        <w:autoSpaceDE w:val="0"/>
        <w:autoSpaceDN w:val="0"/>
        <w:bidi w:val="0"/>
        <w:adjustRightInd w:val="0"/>
        <w:snapToGrid w:val="0"/>
        <w:spacing w:line="560" w:lineRule="exact"/>
        <w:ind w:firstLine="810"/>
        <w:jc w:val="both"/>
        <w:textAlignment w:val="baseline"/>
        <w:rPr>
          <w:rFonts w:hint="eastAsia" w:ascii="楷体_GB2312" w:hAnsi="楷体_GB2312" w:eastAsia="楷体_GB2312" w:cs="楷体_GB2312"/>
          <w:b/>
          <w:bCs/>
          <w:spacing w:val="6"/>
          <w:sz w:val="32"/>
          <w:szCs w:val="32"/>
        </w:rPr>
      </w:pPr>
      <w:r>
        <w:rPr>
          <w:rFonts w:hint="eastAsia" w:ascii="楷体_GB2312" w:hAnsi="楷体_GB2312" w:eastAsia="楷体_GB2312" w:cs="楷体_GB2312"/>
          <w:b/>
          <w:bCs/>
          <w:spacing w:val="6"/>
          <w:sz w:val="32"/>
          <w:szCs w:val="32"/>
        </w:rPr>
        <w:t>(三)值班值守和应急准备方面</w:t>
      </w:r>
    </w:p>
    <w:p>
      <w:pPr>
        <w:keepNext w:val="0"/>
        <w:keepLines w:val="0"/>
        <w:pageBreakBefore w:val="0"/>
        <w:widowControl/>
        <w:kinsoku/>
        <w:wordWrap/>
        <w:overflowPunct/>
        <w:topLinePunct/>
        <w:autoSpaceDE w:val="0"/>
        <w:autoSpaceDN w:val="0"/>
        <w:bidi w:val="0"/>
        <w:adjustRightInd w:val="0"/>
        <w:snapToGrid w:val="0"/>
        <w:spacing w:line="560" w:lineRule="exact"/>
        <w:ind w:firstLine="81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一是严格值守，</w:t>
      </w:r>
      <w:r>
        <w:rPr>
          <w:rFonts w:hint="eastAsia" w:ascii="仿宋_GB2312" w:hAnsi="仿宋_GB2312" w:eastAsia="仿宋_GB2312" w:cs="仿宋_GB2312"/>
          <w:sz w:val="32"/>
          <w:szCs w:val="32"/>
        </w:rPr>
        <w:t>五一节日期间要严格执行领导干部在岗带班、重要岗位24小时值班、信息报告和外出报备等制度。</w:t>
      </w:r>
      <w:r>
        <w:rPr>
          <w:rFonts w:hint="eastAsia" w:ascii="仿宋_GB2312" w:hAnsi="仿宋_GB2312" w:eastAsia="仿宋_GB2312" w:cs="仿宋_GB2312"/>
          <w:b/>
          <w:bCs/>
          <w:spacing w:val="-3"/>
          <w:sz w:val="32"/>
          <w:szCs w:val="32"/>
        </w:rPr>
        <w:t>二是充分准备，</w:t>
      </w:r>
      <w:r>
        <w:rPr>
          <w:rFonts w:hint="eastAsia" w:ascii="仿宋_GB2312" w:hAnsi="仿宋_GB2312" w:eastAsia="仿宋_GB2312" w:cs="仿宋_GB2312"/>
          <w:sz w:val="32"/>
          <w:szCs w:val="32"/>
        </w:rPr>
        <w:t>要提前做好应急处突的预案准备、队伍准备、物资准备等应急保障准备，一旦发生事故或紧急情况，要第一时间请示报告并及时赶赴现场组织应急抢险、妥善处置，确保救援人员安全，妥善处理善后工作。</w:t>
      </w:r>
      <w:r>
        <w:rPr>
          <w:rFonts w:hint="eastAsia" w:ascii="仿宋_GB2312" w:hAnsi="仿宋_GB2312" w:eastAsia="仿宋_GB2312" w:cs="仿宋_GB2312"/>
          <w:b/>
          <w:bCs/>
          <w:spacing w:val="2"/>
          <w:sz w:val="32"/>
          <w:szCs w:val="32"/>
          <w:lang w:eastAsia="zh-CN"/>
        </w:rPr>
        <w:t>三</w:t>
      </w:r>
      <w:r>
        <w:rPr>
          <w:rFonts w:hint="eastAsia" w:ascii="仿宋_GB2312" w:hAnsi="仿宋_GB2312" w:eastAsia="仿宋_GB2312" w:cs="仿宋_GB2312"/>
          <w:b/>
          <w:bCs/>
          <w:spacing w:val="2"/>
          <w:sz w:val="32"/>
          <w:szCs w:val="32"/>
        </w:rPr>
        <w:t>是提示</w:t>
      </w:r>
      <w:r>
        <w:rPr>
          <w:rFonts w:hint="eastAsia" w:ascii="仿宋_GB2312" w:hAnsi="仿宋_GB2312" w:eastAsia="仿宋_GB2312" w:cs="仿宋_GB2312"/>
          <w:b/>
          <w:bCs/>
          <w:spacing w:val="1"/>
          <w:sz w:val="32"/>
          <w:szCs w:val="32"/>
        </w:rPr>
        <w:t>预警，</w:t>
      </w:r>
      <w:r>
        <w:rPr>
          <w:rFonts w:hint="eastAsia" w:ascii="仿宋_GB2312" w:hAnsi="仿宋_GB2312" w:eastAsia="仿宋_GB2312" w:cs="仿宋_GB2312"/>
          <w:sz w:val="32"/>
          <w:szCs w:val="32"/>
          <w:lang w:eastAsia="zh-CN"/>
        </w:rPr>
        <w:t>各村委会、乡直各单位</w:t>
      </w:r>
      <w:r>
        <w:rPr>
          <w:rFonts w:hint="eastAsia" w:ascii="仿宋_GB2312" w:hAnsi="仿宋_GB2312" w:eastAsia="仿宋_GB2312" w:cs="仿宋_GB2312"/>
          <w:sz w:val="32"/>
          <w:szCs w:val="32"/>
        </w:rPr>
        <w:t>要通过手机短信、电子显示屏等手段，滚动发布灾害性天气、森林火险、地质灾害等预警信息和消防安全、交通安全提示，普及安全知识和避险逃生技能，引导广大群众合理安排出行方式，自觉不进入未开放景区和未开发区域，促进提升全社会安全防范意识。</w:t>
      </w:r>
    </w:p>
    <w:p>
      <w:pPr>
        <w:keepNext w:val="0"/>
        <w:keepLines w:val="0"/>
        <w:pageBreakBefore w:val="0"/>
        <w:widowControl/>
        <w:kinsoku/>
        <w:wordWrap/>
        <w:overflowPunct/>
        <w:topLinePunct/>
        <w:autoSpaceDE w:val="0"/>
        <w:autoSpaceDN w:val="0"/>
        <w:bidi w:val="0"/>
        <w:adjustRightInd w:val="0"/>
        <w:snapToGrid w:val="0"/>
        <w:spacing w:line="560" w:lineRule="exact"/>
        <w:ind w:left="584"/>
        <w:jc w:val="both"/>
        <w:textAlignment w:val="baseline"/>
        <w:outlineLvl w:val="0"/>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四 、工作要求</w:t>
      </w:r>
    </w:p>
    <w:p>
      <w:pPr>
        <w:keepNext w:val="0"/>
        <w:keepLines w:val="0"/>
        <w:pageBreakBefore w:val="0"/>
        <w:widowControl/>
        <w:kinsoku/>
        <w:wordWrap/>
        <w:overflowPunct/>
        <w:topLinePunct/>
        <w:autoSpaceDE w:val="0"/>
        <w:autoSpaceDN w:val="0"/>
        <w:bidi w:val="0"/>
        <w:adjustRightInd w:val="0"/>
        <w:snapToGrid w:val="0"/>
        <w:spacing w:line="560" w:lineRule="exact"/>
        <w:ind w:firstLine="810"/>
        <w:jc w:val="both"/>
        <w:textAlignment w:val="baseline"/>
        <w:rPr>
          <w:rFonts w:hint="eastAsia" w:ascii="楷体_GB2312" w:hAnsi="楷体_GB2312" w:eastAsia="楷体_GB2312" w:cs="楷体_GB2312"/>
          <w:b/>
          <w:bCs/>
          <w:spacing w:val="6"/>
          <w:sz w:val="32"/>
          <w:szCs w:val="32"/>
        </w:rPr>
      </w:pPr>
      <w:r>
        <w:rPr>
          <w:rFonts w:hint="eastAsia" w:ascii="楷体_GB2312" w:hAnsi="楷体_GB2312" w:eastAsia="楷体_GB2312" w:cs="楷体_GB2312"/>
          <w:b/>
          <w:bCs/>
          <w:spacing w:val="6"/>
          <w:sz w:val="32"/>
          <w:szCs w:val="32"/>
          <w:lang w:eastAsia="zh-CN"/>
        </w:rPr>
        <w:t>（</w:t>
      </w:r>
      <w:r>
        <w:rPr>
          <w:rFonts w:hint="eastAsia" w:ascii="楷体_GB2312" w:hAnsi="楷体_GB2312" w:eastAsia="楷体_GB2312" w:cs="楷体_GB2312"/>
          <w:b/>
          <w:bCs/>
          <w:spacing w:val="6"/>
          <w:sz w:val="32"/>
          <w:szCs w:val="32"/>
          <w:lang w:val="en-US" w:eastAsia="zh-CN"/>
        </w:rPr>
        <w:t>一</w:t>
      </w:r>
      <w:r>
        <w:rPr>
          <w:rFonts w:hint="eastAsia" w:ascii="楷体_GB2312" w:hAnsi="楷体_GB2312" w:eastAsia="楷体_GB2312" w:cs="楷体_GB2312"/>
          <w:b/>
          <w:bCs/>
          <w:spacing w:val="6"/>
          <w:sz w:val="32"/>
          <w:szCs w:val="32"/>
          <w:lang w:eastAsia="zh-CN"/>
        </w:rPr>
        <w:t>）</w:t>
      </w:r>
      <w:r>
        <w:rPr>
          <w:rFonts w:hint="eastAsia" w:ascii="楷体_GB2312" w:hAnsi="楷体_GB2312" w:eastAsia="楷体_GB2312" w:cs="楷体_GB2312"/>
          <w:b/>
          <w:bCs/>
          <w:spacing w:val="6"/>
          <w:sz w:val="32"/>
          <w:szCs w:val="32"/>
        </w:rPr>
        <w:t>加强组织领导</w:t>
      </w:r>
    </w:p>
    <w:p>
      <w:pPr>
        <w:keepNext w:val="0"/>
        <w:keepLines w:val="0"/>
        <w:pageBreakBefore w:val="0"/>
        <w:widowControl/>
        <w:kinsoku/>
        <w:wordWrap/>
        <w:overflowPunct/>
        <w:topLinePunct/>
        <w:autoSpaceDE w:val="0"/>
        <w:autoSpaceDN w:val="0"/>
        <w:bidi w:val="0"/>
        <w:adjustRightInd w:val="0"/>
        <w:snapToGrid w:val="0"/>
        <w:spacing w:line="560" w:lineRule="exact"/>
        <w:ind w:right="47" w:firstLine="7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各村委会、乡直各单位</w:t>
      </w:r>
      <w:r>
        <w:rPr>
          <w:rFonts w:hint="eastAsia" w:ascii="仿宋_GB2312" w:hAnsi="仿宋_GB2312" w:eastAsia="仿宋_GB2312" w:cs="仿宋_GB2312"/>
          <w:sz w:val="32"/>
          <w:szCs w:val="32"/>
        </w:rPr>
        <w:t>要认真贯彻落实习近平总书记关于安全生产的重要指示精神，落实省政府安委会、市委市政府和县委县政府安全生产工作部署，细化本辖区、本行业领域专项整治工作重点，确保查大问题、除大隐患、防大事故；要落实落细职责分工，督促企业自查自改，落实奖惩措施。</w:t>
      </w:r>
    </w:p>
    <w:p>
      <w:pPr>
        <w:keepNext w:val="0"/>
        <w:keepLines w:val="0"/>
        <w:pageBreakBefore w:val="0"/>
        <w:widowControl/>
        <w:kinsoku/>
        <w:wordWrap/>
        <w:overflowPunct/>
        <w:topLinePunct/>
        <w:autoSpaceDE w:val="0"/>
        <w:autoSpaceDN w:val="0"/>
        <w:bidi w:val="0"/>
        <w:adjustRightInd w:val="0"/>
        <w:snapToGrid w:val="0"/>
        <w:spacing w:line="560" w:lineRule="exact"/>
        <w:ind w:firstLine="810"/>
        <w:jc w:val="both"/>
        <w:textAlignment w:val="baseline"/>
        <w:rPr>
          <w:rFonts w:hint="eastAsia" w:ascii="楷体_GB2312" w:hAnsi="楷体_GB2312" w:eastAsia="楷体_GB2312" w:cs="楷体_GB2312"/>
          <w:b/>
          <w:bCs/>
          <w:spacing w:val="6"/>
          <w:sz w:val="32"/>
          <w:szCs w:val="32"/>
        </w:rPr>
      </w:pPr>
      <w:r>
        <w:rPr>
          <w:rFonts w:hint="eastAsia" w:ascii="楷体_GB2312" w:hAnsi="楷体_GB2312" w:eastAsia="楷体_GB2312" w:cs="楷体_GB2312"/>
          <w:b/>
          <w:bCs/>
          <w:spacing w:val="6"/>
          <w:sz w:val="32"/>
          <w:szCs w:val="32"/>
          <w:lang w:eastAsia="zh-CN"/>
        </w:rPr>
        <w:t>（</w:t>
      </w:r>
      <w:r>
        <w:rPr>
          <w:rFonts w:hint="eastAsia" w:ascii="楷体_GB2312" w:hAnsi="楷体_GB2312" w:eastAsia="楷体_GB2312" w:cs="楷体_GB2312"/>
          <w:b/>
          <w:bCs/>
          <w:spacing w:val="6"/>
          <w:sz w:val="32"/>
          <w:szCs w:val="32"/>
          <w:lang w:val="en-US" w:eastAsia="zh-CN"/>
        </w:rPr>
        <w:t>二</w:t>
      </w:r>
      <w:r>
        <w:rPr>
          <w:rFonts w:hint="eastAsia" w:ascii="楷体_GB2312" w:hAnsi="楷体_GB2312" w:eastAsia="楷体_GB2312" w:cs="楷体_GB2312"/>
          <w:b/>
          <w:bCs/>
          <w:spacing w:val="6"/>
          <w:sz w:val="32"/>
          <w:szCs w:val="32"/>
          <w:lang w:eastAsia="zh-CN"/>
        </w:rPr>
        <w:t>）</w:t>
      </w:r>
      <w:r>
        <w:rPr>
          <w:rFonts w:hint="eastAsia" w:ascii="楷体_GB2312" w:hAnsi="楷体_GB2312" w:eastAsia="楷体_GB2312" w:cs="楷体_GB2312"/>
          <w:b/>
          <w:bCs/>
          <w:spacing w:val="6"/>
          <w:sz w:val="32"/>
          <w:szCs w:val="32"/>
        </w:rPr>
        <w:t>抓实风险管控</w:t>
      </w:r>
    </w:p>
    <w:p>
      <w:pPr>
        <w:keepNext w:val="0"/>
        <w:keepLines w:val="0"/>
        <w:pageBreakBefore w:val="0"/>
        <w:widowControl/>
        <w:kinsoku/>
        <w:wordWrap/>
        <w:overflowPunct/>
        <w:topLinePunct/>
        <w:autoSpaceDE w:val="0"/>
        <w:autoSpaceDN w:val="0"/>
        <w:bidi w:val="0"/>
        <w:adjustRightInd w:val="0"/>
        <w:snapToGrid w:val="0"/>
        <w:spacing w:line="560" w:lineRule="exact"/>
        <w:ind w:right="47" w:firstLine="7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各村委会、乡直各单位、政府机关各中心站所办</w:t>
      </w:r>
      <w:r>
        <w:rPr>
          <w:rFonts w:hint="eastAsia" w:ascii="仿宋_GB2312" w:hAnsi="仿宋_GB2312" w:eastAsia="仿宋_GB2312" w:cs="仿宋_GB2312"/>
          <w:sz w:val="32"/>
          <w:szCs w:val="32"/>
        </w:rPr>
        <w:t>要精准排查容易导致群死群伤的重大隐患和突出问题，对于重大风险隐患要分级建立“四个清单”,做到整改责任、措施、资金、时限、预案“五落实”。要落实综合治理，对于重大隐患要定准对策措施，倒排时间表，逐一落实整改，做到动态闭环管理；对于突出问题要强化协调配合，集中攻坚解决。对检查中发现的重大隐患和突出问题，要加强落实约束措施，强化震慑警示作用，切实打通叫醒各方主体落实责任。</w:t>
      </w:r>
    </w:p>
    <w:p>
      <w:pPr>
        <w:keepNext w:val="0"/>
        <w:keepLines w:val="0"/>
        <w:pageBreakBefore w:val="0"/>
        <w:widowControl/>
        <w:kinsoku/>
        <w:wordWrap/>
        <w:overflowPunct/>
        <w:topLinePunct/>
        <w:autoSpaceDE w:val="0"/>
        <w:autoSpaceDN w:val="0"/>
        <w:bidi w:val="0"/>
        <w:adjustRightInd w:val="0"/>
        <w:snapToGrid w:val="0"/>
        <w:spacing w:line="560" w:lineRule="exact"/>
        <w:ind w:firstLine="810"/>
        <w:jc w:val="both"/>
        <w:textAlignment w:val="baseline"/>
        <w:rPr>
          <w:rFonts w:hint="eastAsia" w:ascii="楷体_GB2312" w:hAnsi="楷体_GB2312" w:eastAsia="楷体_GB2312" w:cs="楷体_GB2312"/>
          <w:b/>
          <w:bCs/>
          <w:spacing w:val="6"/>
          <w:sz w:val="32"/>
          <w:szCs w:val="32"/>
          <w:lang w:eastAsia="zh-CN"/>
        </w:rPr>
      </w:pPr>
      <w:r>
        <w:rPr>
          <w:rFonts w:hint="eastAsia" w:ascii="楷体_GB2312" w:hAnsi="楷体_GB2312" w:eastAsia="楷体_GB2312" w:cs="楷体_GB2312"/>
          <w:b/>
          <w:bCs/>
          <w:spacing w:val="6"/>
          <w:sz w:val="32"/>
          <w:szCs w:val="32"/>
          <w:lang w:eastAsia="zh-CN"/>
        </w:rPr>
        <w:t>（</w:t>
      </w:r>
      <w:r>
        <w:rPr>
          <w:rFonts w:hint="eastAsia" w:ascii="楷体_GB2312" w:hAnsi="楷体_GB2312" w:eastAsia="楷体_GB2312" w:cs="楷体_GB2312"/>
          <w:b/>
          <w:bCs/>
          <w:spacing w:val="6"/>
          <w:sz w:val="32"/>
          <w:szCs w:val="32"/>
          <w:lang w:val="en-US" w:eastAsia="zh-CN"/>
        </w:rPr>
        <w:t>三</w:t>
      </w:r>
      <w:r>
        <w:rPr>
          <w:rFonts w:hint="eastAsia" w:ascii="楷体_GB2312" w:hAnsi="楷体_GB2312" w:eastAsia="楷体_GB2312" w:cs="楷体_GB2312"/>
          <w:b/>
          <w:bCs/>
          <w:spacing w:val="6"/>
          <w:sz w:val="32"/>
          <w:szCs w:val="32"/>
          <w:lang w:eastAsia="zh-CN"/>
        </w:rPr>
        <w:t>）严肃责任追究</w:t>
      </w:r>
    </w:p>
    <w:p>
      <w:pPr>
        <w:keepNext w:val="0"/>
        <w:keepLines w:val="0"/>
        <w:pageBreakBefore w:val="0"/>
        <w:widowControl/>
        <w:kinsoku/>
        <w:wordWrap/>
        <w:overflowPunct/>
        <w:topLinePunct/>
        <w:autoSpaceDE w:val="0"/>
        <w:autoSpaceDN w:val="0"/>
        <w:bidi w:val="0"/>
        <w:adjustRightInd w:val="0"/>
        <w:snapToGrid w:val="0"/>
        <w:spacing w:line="560" w:lineRule="exact"/>
        <w:ind w:right="47" w:firstLine="7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各村委会、乡直各单位、政府机关各中心站所办要积极推进专项整治工作有效落实，要强化密切配合，通力协作，</w:t>
      </w:r>
      <w:bookmarkStart w:id="0" w:name="_GoBack"/>
      <w:r>
        <w:rPr>
          <w:rFonts w:hint="eastAsia" w:ascii="仿宋_GB2312" w:hAnsi="仿宋_GB2312" w:eastAsia="仿宋_GB2312" w:cs="仿宋_GB2312"/>
          <w:sz w:val="32"/>
          <w:szCs w:val="32"/>
          <w:lang w:eastAsia="zh-CN"/>
        </w:rPr>
        <w:t>确保整治取得实效</w:t>
      </w:r>
      <w:bookmarkEnd w:id="0"/>
      <w:r>
        <w:rPr>
          <w:rFonts w:hint="eastAsia" w:ascii="仿宋_GB2312" w:hAnsi="仿宋_GB2312" w:eastAsia="仿宋_GB2312" w:cs="仿宋_GB2312"/>
          <w:sz w:val="32"/>
          <w:szCs w:val="32"/>
          <w:lang w:eastAsia="zh-CN"/>
        </w:rPr>
        <w:t>。对整治工程中，推诿扯皮，整治不力的，将严肃追责问责。</w:t>
      </w:r>
    </w:p>
    <w:p>
      <w:pPr>
        <w:keepNext w:val="0"/>
        <w:keepLines w:val="0"/>
        <w:pageBreakBefore w:val="0"/>
        <w:widowControl/>
        <w:kinsoku/>
        <w:wordWrap/>
        <w:overflowPunct/>
        <w:topLinePunct/>
        <w:autoSpaceDE w:val="0"/>
        <w:autoSpaceDN w:val="0"/>
        <w:bidi w:val="0"/>
        <w:adjustRightInd w:val="0"/>
        <w:snapToGrid w:val="0"/>
        <w:spacing w:line="560" w:lineRule="exact"/>
        <w:ind w:right="80"/>
        <w:jc w:val="both"/>
        <w:textAlignment w:val="baseline"/>
        <w:rPr>
          <w:rFonts w:hint="eastAsia" w:ascii="仿宋_GB2312" w:hAnsi="仿宋_GB2312" w:eastAsia="仿宋_GB2312" w:cs="仿宋_GB2312"/>
          <w:spacing w:val="8"/>
          <w:sz w:val="32"/>
          <w:szCs w:val="32"/>
        </w:rPr>
      </w:pPr>
    </w:p>
    <w:p>
      <w:pPr>
        <w:keepNext w:val="0"/>
        <w:keepLines w:val="0"/>
        <w:pageBreakBefore w:val="0"/>
        <w:widowControl/>
        <w:kinsoku/>
        <w:wordWrap/>
        <w:overflowPunct/>
        <w:topLinePunct/>
        <w:autoSpaceDE w:val="0"/>
        <w:autoSpaceDN w:val="0"/>
        <w:bidi w:val="0"/>
        <w:adjustRightInd w:val="0"/>
        <w:snapToGrid w:val="0"/>
        <w:spacing w:line="560" w:lineRule="exact"/>
        <w:ind w:right="80"/>
        <w:jc w:val="both"/>
        <w:textAlignment w:val="baseline"/>
        <w:rPr>
          <w:rFonts w:hint="eastAsia" w:ascii="仿宋_GB2312" w:hAnsi="仿宋_GB2312" w:eastAsia="仿宋_GB2312" w:cs="仿宋_GB2312"/>
          <w:spacing w:val="8"/>
          <w:sz w:val="32"/>
          <w:szCs w:val="32"/>
        </w:rPr>
      </w:pPr>
    </w:p>
    <w:p>
      <w:pPr>
        <w:keepNext w:val="0"/>
        <w:keepLines w:val="0"/>
        <w:pageBreakBefore w:val="0"/>
        <w:widowControl/>
        <w:kinsoku/>
        <w:wordWrap/>
        <w:overflowPunct/>
        <w:topLinePunct/>
        <w:autoSpaceDE w:val="0"/>
        <w:autoSpaceDN w:val="0"/>
        <w:bidi w:val="0"/>
        <w:adjustRightInd w:val="0"/>
        <w:snapToGrid w:val="0"/>
        <w:spacing w:line="560" w:lineRule="exact"/>
        <w:ind w:right="80" w:firstLine="620"/>
        <w:jc w:val="both"/>
        <w:textAlignment w:val="baseline"/>
        <w:rPr>
          <w:rFonts w:hint="eastAsia" w:ascii="仿宋_GB2312" w:hAnsi="仿宋_GB2312" w:eastAsia="仿宋_GB2312" w:cs="仿宋_GB2312"/>
          <w:spacing w:val="8"/>
          <w:sz w:val="32"/>
          <w:szCs w:val="32"/>
        </w:rPr>
      </w:pPr>
    </w:p>
    <w:p>
      <w:pPr>
        <w:keepNext w:val="0"/>
        <w:keepLines w:val="0"/>
        <w:pageBreakBefore w:val="0"/>
        <w:widowControl/>
        <w:kinsoku/>
        <w:wordWrap/>
        <w:overflowPunct/>
        <w:topLinePunct/>
        <w:autoSpaceDE w:val="0"/>
        <w:autoSpaceDN w:val="0"/>
        <w:bidi w:val="0"/>
        <w:adjustRightInd w:val="0"/>
        <w:snapToGrid w:val="0"/>
        <w:spacing w:line="560" w:lineRule="exact"/>
        <w:ind w:right="80" w:firstLine="5688" w:firstLineChars="1693"/>
        <w:jc w:val="both"/>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大铭乡人民政府</w:t>
      </w:r>
    </w:p>
    <w:p>
      <w:pPr>
        <w:keepNext w:val="0"/>
        <w:keepLines w:val="0"/>
        <w:pageBreakBefore w:val="0"/>
        <w:widowControl/>
        <w:kinsoku/>
        <w:wordWrap/>
        <w:overflowPunct/>
        <w:topLinePunct/>
        <w:autoSpaceDE w:val="0"/>
        <w:autoSpaceDN w:val="0"/>
        <w:bidi w:val="0"/>
        <w:adjustRightInd w:val="0"/>
        <w:snapToGrid w:val="0"/>
        <w:spacing w:line="560" w:lineRule="exact"/>
        <w:ind w:right="80" w:firstLine="5688" w:firstLineChars="1693"/>
        <w:jc w:val="both"/>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2023年4月27日</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10"/>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YTEyY2FhODYzNjljODMxNThkOTRjYTRjZDE4ODMifQ=="/>
  </w:docVars>
  <w:rsids>
    <w:rsidRoot w:val="00000000"/>
    <w:rsid w:val="0A6014F6"/>
    <w:rsid w:val="29F83D90"/>
    <w:rsid w:val="3BD17DD9"/>
    <w:rsid w:val="401A50CE"/>
    <w:rsid w:val="48410B9B"/>
    <w:rsid w:val="6C974549"/>
    <w:rsid w:val="780F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3111</Words>
  <Characters>3151</Characters>
  <Lines>0</Lines>
  <Paragraphs>0</Paragraphs>
  <TotalTime>10</TotalTime>
  <ScaleCrop>false</ScaleCrop>
  <LinksUpToDate>false</LinksUpToDate>
  <CharactersWithSpaces>3187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守望</cp:lastModifiedBy>
  <dcterms:modified xsi:type="dcterms:W3CDTF">2023-11-17T03:26:05Z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9DEAEE38237647539E1B0B662AA50B79_13</vt:lpwstr>
  </property>
</Properties>
</file>