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026F2A">
      <w:pPr>
        <w:keepNext w:val="0"/>
        <w:keepLines w:val="0"/>
        <w:pageBreakBefore w:val="0"/>
        <w:widowControl w:val="0"/>
        <w:kinsoku/>
        <w:wordWrap/>
        <w:overflowPunct/>
        <w:topLinePunct w:val="0"/>
        <w:autoSpaceDE/>
        <w:autoSpaceDN/>
        <w:bidi w:val="0"/>
        <w:adjustRightInd/>
        <w:snapToGrid/>
        <w:spacing w:line="120" w:lineRule="exact"/>
        <w:jc w:val="center"/>
        <w:textAlignment w:val="auto"/>
        <w:rPr>
          <w:szCs w:val="32"/>
        </w:rPr>
      </w:pPr>
    </w:p>
    <w:p w14:paraId="06E7B33A">
      <w:pPr>
        <w:keepNext w:val="0"/>
        <w:keepLines w:val="0"/>
        <w:pageBreakBefore w:val="0"/>
        <w:widowControl w:val="0"/>
        <w:kinsoku/>
        <w:wordWrap/>
        <w:overflowPunct/>
        <w:topLinePunct w:val="0"/>
        <w:autoSpaceDE/>
        <w:autoSpaceDN/>
        <w:bidi w:val="0"/>
        <w:adjustRightInd/>
        <w:snapToGrid/>
        <w:spacing w:line="120" w:lineRule="exact"/>
        <w:jc w:val="center"/>
        <w:textAlignment w:val="auto"/>
        <w:rPr>
          <w:szCs w:val="32"/>
        </w:rPr>
      </w:pPr>
    </w:p>
    <w:p w14:paraId="581A2BFF">
      <w:pPr>
        <w:jc w:val="center"/>
        <w:rPr>
          <w:szCs w:val="32"/>
        </w:rPr>
      </w:pPr>
    </w:p>
    <w:p w14:paraId="06CBEE18">
      <w:pPr>
        <w:jc w:val="center"/>
        <w:rPr>
          <w:szCs w:val="32"/>
        </w:rPr>
      </w:pPr>
    </w:p>
    <w:p w14:paraId="00B446B3">
      <w:pPr>
        <w:jc w:val="center"/>
        <w:rPr>
          <w:szCs w:val="32"/>
        </w:rPr>
      </w:pPr>
    </w:p>
    <w:p w14:paraId="571B88E9">
      <w:pPr>
        <w:jc w:val="center"/>
        <w:rPr>
          <w:szCs w:val="32"/>
        </w:rPr>
      </w:pPr>
    </w:p>
    <w:p w14:paraId="005D9CD0">
      <w:pPr>
        <w:jc w:val="center"/>
        <w:rPr>
          <w:szCs w:val="32"/>
        </w:rPr>
      </w:pPr>
    </w:p>
    <w:p w14:paraId="45F338CB">
      <w:pPr>
        <w:jc w:val="center"/>
        <w:rPr>
          <w:szCs w:val="32"/>
        </w:rPr>
      </w:pPr>
    </w:p>
    <w:p w14:paraId="36464FE0">
      <w:pPr>
        <w:jc w:val="center"/>
        <w:rPr>
          <w:szCs w:val="32"/>
        </w:rPr>
      </w:pPr>
    </w:p>
    <w:p w14:paraId="06F8A65C">
      <w:pPr>
        <w:jc w:val="center"/>
        <w:rPr>
          <w:szCs w:val="32"/>
        </w:rPr>
      </w:pPr>
    </w:p>
    <w:p w14:paraId="5FCA6438">
      <w:pPr>
        <w:jc w:val="center"/>
        <w:rPr>
          <w:szCs w:val="32"/>
        </w:rPr>
      </w:pPr>
    </w:p>
    <w:p w14:paraId="20B07D60">
      <w:pPr>
        <w:jc w:val="center"/>
        <w:rPr>
          <w:rFonts w:hint="eastAsia"/>
          <w:szCs w:val="32"/>
        </w:rPr>
      </w:pPr>
    </w:p>
    <w:p w14:paraId="0CE6A0C8">
      <w:pPr>
        <w:jc w:val="center"/>
        <w:rPr>
          <w:rFonts w:hint="eastAsia"/>
          <w:szCs w:val="32"/>
        </w:rPr>
      </w:pPr>
    </w:p>
    <w:p w14:paraId="29543B01">
      <w:pPr>
        <w:jc w:val="center"/>
        <w:rPr>
          <w:rFonts w:ascii="仿宋_GB2312" w:eastAsia="仿宋_GB2312"/>
          <w:sz w:val="32"/>
        </w:rPr>
      </w:pPr>
      <w:r>
        <w:rPr>
          <w:rFonts w:hint="eastAsia" w:ascii="仿宋_GB2312" w:eastAsia="仿宋_GB2312"/>
          <w:sz w:val="32"/>
        </w:rPr>
        <w:t>德文旅函〔202</w:t>
      </w:r>
      <w:r>
        <w:rPr>
          <w:rFonts w:hint="eastAsia" w:ascii="仿宋_GB2312" w:eastAsia="仿宋_GB2312"/>
          <w:sz w:val="32"/>
          <w:lang w:val="en-US" w:eastAsia="zh-CN"/>
        </w:rPr>
        <w:t>4</w:t>
      </w:r>
      <w:r>
        <w:rPr>
          <w:rFonts w:hint="eastAsia" w:ascii="仿宋_GB2312" w:eastAsia="仿宋_GB2312"/>
          <w:sz w:val="32"/>
        </w:rPr>
        <w:t>〕</w:t>
      </w:r>
      <w:r>
        <w:rPr>
          <w:rFonts w:hint="eastAsia" w:ascii="仿宋_GB2312" w:eastAsia="仿宋_GB2312"/>
          <w:sz w:val="32"/>
          <w:lang w:val="en-US" w:eastAsia="zh-CN"/>
        </w:rPr>
        <w:t>31</w:t>
      </w:r>
      <w:r>
        <w:rPr>
          <w:rFonts w:hint="eastAsia" w:ascii="仿宋_GB2312" w:eastAsia="仿宋_GB2312"/>
          <w:sz w:val="32"/>
        </w:rPr>
        <w:t>号</w:t>
      </w:r>
    </w:p>
    <w:p w14:paraId="3F2575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b/>
          <w:bCs/>
          <w:sz w:val="10"/>
          <w:szCs w:val="10"/>
        </w:rPr>
      </w:pPr>
    </w:p>
    <w:p w14:paraId="705F94C8">
      <w:pPr>
        <w:keepNext w:val="0"/>
        <w:keepLines w:val="0"/>
        <w:pageBreakBefore w:val="0"/>
        <w:widowControl w:val="0"/>
        <w:kinsoku/>
        <w:wordWrap/>
        <w:overflowPunct/>
        <w:topLinePunct w:val="0"/>
        <w:autoSpaceDE/>
        <w:autoSpaceDN/>
        <w:bidi w:val="0"/>
        <w:adjustRightInd/>
        <w:snapToGrid/>
        <w:spacing w:line="570" w:lineRule="exact"/>
        <w:ind w:right="150"/>
        <w:jc w:val="right"/>
        <w:textAlignment w:val="auto"/>
        <w:rPr>
          <w:rFonts w:hint="eastAsia" w:ascii="楷体_GB2312" w:hAnsi="宋体" w:eastAsia="楷体_GB2312"/>
          <w:b/>
          <w:bCs/>
          <w:sz w:val="32"/>
          <w:szCs w:val="32"/>
        </w:rPr>
      </w:pPr>
      <w:r>
        <w:rPr>
          <w:rFonts w:hint="eastAsia" w:ascii="楷体_GB2312" w:hAnsi="宋体" w:eastAsia="楷体_GB2312"/>
          <w:bCs/>
          <w:sz w:val="32"/>
          <w:szCs w:val="32"/>
        </w:rPr>
        <w:t>答复类型：</w:t>
      </w:r>
      <w:r>
        <w:rPr>
          <w:rFonts w:hint="eastAsia" w:ascii="楷体_GB2312" w:hAnsi="宋体" w:eastAsia="楷体_GB2312"/>
          <w:b/>
          <w:bCs/>
          <w:sz w:val="32"/>
          <w:szCs w:val="32"/>
        </w:rPr>
        <w:t>B</w:t>
      </w:r>
    </w:p>
    <w:p w14:paraId="03F19963">
      <w:pPr>
        <w:adjustRightInd w:val="0"/>
        <w:snapToGrid w:val="0"/>
        <w:spacing w:line="520" w:lineRule="exact"/>
        <w:jc w:val="right"/>
        <w:rPr>
          <w:rFonts w:hint="eastAsia" w:ascii="仿宋_GB2312" w:eastAsia="仿宋_GB2312"/>
          <w:color w:val="auto"/>
          <w:sz w:val="32"/>
          <w:szCs w:val="32"/>
        </w:rPr>
      </w:pPr>
    </w:p>
    <w:p w14:paraId="3C099195">
      <w:pPr>
        <w:spacing w:line="540" w:lineRule="exact"/>
        <w:jc w:val="center"/>
        <w:rPr>
          <w:rFonts w:hint="eastAsia" w:ascii="方正小标宋简体" w:hAnsi="方正小标宋简体" w:eastAsia="方正小标宋简体" w:cs="方正小标宋简体"/>
          <w:bCs/>
          <w:color w:val="auto"/>
          <w:sz w:val="44"/>
          <w:szCs w:val="44"/>
        </w:rPr>
      </w:pPr>
      <w:bookmarkStart w:id="0" w:name="_GoBack"/>
      <w:r>
        <w:rPr>
          <w:rFonts w:hint="eastAsia" w:ascii="方正小标宋简体" w:hAnsi="方正小标宋简体" w:eastAsia="方正小标宋简体" w:cs="方正小标宋简体"/>
          <w:bCs/>
          <w:color w:val="auto"/>
          <w:sz w:val="44"/>
          <w:szCs w:val="44"/>
        </w:rPr>
        <w:t>关于县政协十一届</w:t>
      </w:r>
      <w:r>
        <w:rPr>
          <w:rFonts w:hint="eastAsia" w:ascii="方正小标宋简体" w:hAnsi="方正小标宋简体" w:eastAsia="方正小标宋简体" w:cs="方正小标宋简体"/>
          <w:bCs/>
          <w:color w:val="auto"/>
          <w:sz w:val="44"/>
          <w:szCs w:val="44"/>
          <w:lang w:eastAsia="zh-CN"/>
        </w:rPr>
        <w:t>三</w:t>
      </w:r>
      <w:r>
        <w:rPr>
          <w:rFonts w:hint="eastAsia" w:ascii="方正小标宋简体" w:hAnsi="方正小标宋简体" w:eastAsia="方正小标宋简体" w:cs="方正小标宋简体"/>
          <w:bCs/>
          <w:color w:val="auto"/>
          <w:sz w:val="44"/>
          <w:szCs w:val="44"/>
        </w:rPr>
        <w:t>次会议第2</w:t>
      </w:r>
      <w:r>
        <w:rPr>
          <w:rFonts w:hint="eastAsia" w:ascii="方正小标宋简体" w:hAnsi="方正小标宋简体" w:eastAsia="方正小标宋简体" w:cs="方正小标宋简体"/>
          <w:bCs/>
          <w:color w:val="auto"/>
          <w:sz w:val="44"/>
          <w:szCs w:val="44"/>
          <w:lang w:val="en-US" w:eastAsia="zh-CN"/>
        </w:rPr>
        <w:t>4101</w:t>
      </w:r>
      <w:r>
        <w:rPr>
          <w:rFonts w:hint="eastAsia" w:ascii="方正小标宋简体" w:hAnsi="方正小标宋简体" w:eastAsia="方正小标宋简体" w:cs="方正小标宋简体"/>
          <w:bCs/>
          <w:color w:val="auto"/>
          <w:sz w:val="44"/>
          <w:szCs w:val="44"/>
        </w:rPr>
        <w:t>号提案的答复</w:t>
      </w:r>
    </w:p>
    <w:p w14:paraId="1C0FAA87">
      <w:pPr>
        <w:keepNext w:val="0"/>
        <w:keepLines w:val="0"/>
        <w:pageBreakBefore w:val="0"/>
        <w:widowControl w:val="0"/>
        <w:kinsoku/>
        <w:wordWrap/>
        <w:overflowPunct/>
        <w:topLinePunct w:val="0"/>
        <w:autoSpaceDE/>
        <w:autoSpaceDN/>
        <w:bidi w:val="0"/>
        <w:spacing w:line="640" w:lineRule="exact"/>
        <w:textAlignment w:val="auto"/>
        <w:rPr>
          <w:rFonts w:hint="eastAsia" w:ascii="仿宋_GB2312" w:hAnsi="仿宋_GB2312" w:eastAsia="仿宋_GB2312" w:cs="仿宋_GB2312"/>
          <w:color w:val="auto"/>
          <w:sz w:val="32"/>
          <w:szCs w:val="32"/>
          <w:lang w:eastAsia="zh-CN"/>
        </w:rPr>
      </w:pPr>
    </w:p>
    <w:p w14:paraId="419ADC65">
      <w:pPr>
        <w:keepNext w:val="0"/>
        <w:keepLines w:val="0"/>
        <w:pageBreakBefore w:val="0"/>
        <w:widowControl w:val="0"/>
        <w:kinsoku/>
        <w:wordWrap/>
        <w:overflowPunct/>
        <w:topLinePunct w:val="0"/>
        <w:autoSpaceDE/>
        <w:autoSpaceDN/>
        <w:bidi w:val="0"/>
        <w:spacing w:line="6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陈丽玲等</w:t>
      </w:r>
      <w:r>
        <w:rPr>
          <w:rFonts w:hint="eastAsia" w:ascii="仿宋_GB2312" w:hAnsi="仿宋_GB2312" w:eastAsia="仿宋_GB2312" w:cs="仿宋_GB2312"/>
          <w:color w:val="auto"/>
          <w:sz w:val="32"/>
          <w:szCs w:val="32"/>
          <w:lang w:val="en-US" w:eastAsia="zh-CN"/>
        </w:rPr>
        <w:t>7位</w:t>
      </w:r>
      <w:r>
        <w:rPr>
          <w:rFonts w:hint="eastAsia" w:ascii="仿宋_GB2312" w:hAnsi="仿宋_GB2312" w:eastAsia="仿宋_GB2312" w:cs="仿宋_GB2312"/>
          <w:color w:val="auto"/>
          <w:sz w:val="32"/>
          <w:szCs w:val="32"/>
        </w:rPr>
        <w:t>委员：</w:t>
      </w:r>
    </w:p>
    <w:p w14:paraId="7B4C0C1A">
      <w:pPr>
        <w:keepNext w:val="0"/>
        <w:keepLines w:val="0"/>
        <w:pageBreakBefore w:val="0"/>
        <w:widowControl w:val="0"/>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您提出的《关于定期开展“陶瓷世家”评选工作的建议》已收悉，</w:t>
      </w:r>
      <w:r>
        <w:rPr>
          <w:rFonts w:hint="eastAsia" w:ascii="仿宋_GB2312" w:hAnsi="仿宋_GB2312" w:eastAsia="仿宋_GB2312" w:cs="仿宋_GB2312"/>
          <w:color w:val="auto"/>
          <w:sz w:val="32"/>
          <w:szCs w:val="32"/>
          <w:lang w:eastAsia="zh-CN"/>
        </w:rPr>
        <w:t>现结合我局工作，</w:t>
      </w:r>
      <w:r>
        <w:rPr>
          <w:rFonts w:hint="eastAsia" w:ascii="仿宋_GB2312" w:hAnsi="仿宋_GB2312" w:eastAsia="仿宋_GB2312" w:cs="仿宋_GB2312"/>
          <w:color w:val="auto"/>
          <w:sz w:val="32"/>
          <w:szCs w:val="32"/>
        </w:rPr>
        <w:t>将</w:t>
      </w:r>
      <w:r>
        <w:rPr>
          <w:rFonts w:hint="eastAsia" w:ascii="仿宋_GB2312" w:hAnsi="仿宋_GB2312" w:eastAsia="仿宋_GB2312" w:cs="仿宋_GB2312"/>
          <w:color w:val="auto"/>
          <w:sz w:val="32"/>
          <w:szCs w:val="32"/>
          <w:lang w:eastAsia="zh-CN"/>
        </w:rPr>
        <w:t>做好德化瓷烧制技艺非遗保护与传承工作情况答复如下：</w:t>
      </w:r>
    </w:p>
    <w:p w14:paraId="1E754C85">
      <w:pPr>
        <w:keepNext w:val="0"/>
        <w:keepLines w:val="0"/>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近年来，我县认真贯彻落实习近平总书记“要扎实做好非物质文化遗产的系统性保护，更好满足人民日益增长的精神文化需求，推进文化自信自强。”等讲话精神，强化责任担当，不断重视以德化瓷烧制技艺为代表的我县非物质文化遗产的保护、挖掘、传承和研究，</w:t>
      </w:r>
      <w:r>
        <w:rPr>
          <w:rFonts w:hint="eastAsia" w:ascii="仿宋_GB2312" w:hAnsi="仿宋_GB2312" w:eastAsia="仿宋_GB2312" w:cs="仿宋_GB2312"/>
          <w:color w:val="auto"/>
          <w:sz w:val="32"/>
          <w:szCs w:val="32"/>
          <w:lang w:val="en-US" w:eastAsia="zh-CN"/>
        </w:rPr>
        <w:t>近年来</w:t>
      </w:r>
      <w:r>
        <w:rPr>
          <w:rFonts w:hint="eastAsia" w:ascii="仿宋_GB2312" w:hAnsi="仿宋_GB2312" w:eastAsia="仿宋_GB2312" w:cs="仿宋_GB2312"/>
          <w:color w:val="auto"/>
          <w:sz w:val="32"/>
          <w:szCs w:val="32"/>
        </w:rPr>
        <w:t>，德化白瓷入选福建省文化标识，</w:t>
      </w:r>
      <w:r>
        <w:rPr>
          <w:rFonts w:hint="eastAsia" w:ascii="仿宋_GB2312" w:hAnsi="仿宋_GB2312" w:eastAsia="仿宋_GB2312" w:cs="仿宋_GB2312"/>
          <w:color w:val="auto"/>
          <w:sz w:val="32"/>
          <w:szCs w:val="32"/>
          <w:lang w:eastAsia="zh-CN"/>
        </w:rPr>
        <w:t>德化县（陶艺）</w:t>
      </w:r>
      <w:r>
        <w:rPr>
          <w:rFonts w:hint="eastAsia" w:ascii="仿宋_GB2312" w:hAnsi="仿宋_GB2312" w:eastAsia="仿宋_GB2312" w:cs="仿宋_GB2312"/>
          <w:color w:val="auto"/>
          <w:sz w:val="32"/>
          <w:szCs w:val="32"/>
        </w:rPr>
        <w:t>被列为2021-2023年度“中国民间文化艺术之乡”</w:t>
      </w:r>
      <w:r>
        <w:rPr>
          <w:rFonts w:hint="eastAsia" w:ascii="仿宋_GB2312" w:hAnsi="仿宋_GB2312" w:eastAsia="仿宋_GB2312" w:cs="仿宋_GB2312"/>
          <w:color w:val="auto"/>
          <w:sz w:val="32"/>
          <w:szCs w:val="32"/>
          <w:lang w:eastAsia="zh-CN"/>
        </w:rPr>
        <w:t>，我县《传承陶瓷艺术</w:t>
      </w:r>
      <w:r>
        <w:rPr>
          <w:rFonts w:hint="eastAsia" w:ascii="仿宋_GB2312" w:hAnsi="仿宋_GB2312" w:eastAsia="仿宋_GB2312" w:cs="仿宋_GB2312"/>
          <w:color w:val="auto"/>
          <w:sz w:val="32"/>
          <w:szCs w:val="32"/>
          <w:lang w:val="en-US" w:eastAsia="zh-CN"/>
        </w:rPr>
        <w:t xml:space="preserve"> 助燃千年窑火</w:t>
      </w:r>
      <w:r>
        <w:rPr>
          <w:rFonts w:hint="eastAsia" w:ascii="仿宋_GB2312" w:hAnsi="仿宋_GB2312" w:eastAsia="仿宋_GB2312" w:cs="仿宋_GB2312"/>
          <w:color w:val="auto"/>
          <w:sz w:val="32"/>
          <w:szCs w:val="32"/>
          <w:lang w:eastAsia="zh-CN"/>
        </w:rPr>
        <w:t>》入选文旅部</w:t>
      </w:r>
      <w:r>
        <w:rPr>
          <w:rFonts w:hint="eastAsia" w:ascii="仿宋_GB2312" w:hAnsi="仿宋_GB2312" w:eastAsia="仿宋_GB2312" w:cs="仿宋_GB2312"/>
          <w:color w:val="auto"/>
          <w:sz w:val="32"/>
          <w:szCs w:val="32"/>
        </w:rPr>
        <w:t>“中国民间文化艺术之乡”</w:t>
      </w:r>
      <w:r>
        <w:rPr>
          <w:rFonts w:hint="eastAsia" w:ascii="仿宋_GB2312" w:hAnsi="仿宋_GB2312" w:eastAsia="仿宋_GB2312" w:cs="仿宋_GB2312"/>
          <w:color w:val="auto"/>
          <w:sz w:val="32"/>
          <w:szCs w:val="32"/>
          <w:lang w:eastAsia="zh-CN"/>
        </w:rPr>
        <w:t>建设典型案例</w:t>
      </w:r>
      <w:r>
        <w:rPr>
          <w:rFonts w:hint="eastAsia" w:ascii="仿宋_GB2312" w:hAnsi="仿宋_GB2312" w:eastAsia="仿宋_GB2312" w:cs="仿宋_GB2312"/>
          <w:color w:val="auto"/>
          <w:sz w:val="32"/>
          <w:szCs w:val="32"/>
        </w:rPr>
        <w:t>。</w:t>
      </w:r>
    </w:p>
    <w:p w14:paraId="72FE60D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lang w:val="en-US" w:eastAsia="zh-CN"/>
        </w:rPr>
        <w:t>加大传统非遗项目挖掘保护力度。</w:t>
      </w:r>
      <w:r>
        <w:rPr>
          <w:rFonts w:hint="eastAsia" w:ascii="仿宋_GB2312" w:hAnsi="仿宋_GB2312" w:eastAsia="仿宋_GB2312" w:cs="仿宋_GB2312"/>
          <w:color w:val="auto"/>
          <w:sz w:val="32"/>
          <w:szCs w:val="32"/>
          <w:lang w:eastAsia="zh-CN"/>
        </w:rPr>
        <w:t>每两年组织开展一次县级非遗项目评选，2023年开展第四批县级非遗项目评选，经项目申报、材料初审、现场核验、专家评审、公示等环节，新增县级非遗项目14项，其中有</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项陶瓷类非遗项目，为瓷花捏塑技艺和青花绘画技艺；每两年组织开展一次县级非遗传承人评选，</w:t>
      </w:r>
      <w:r>
        <w:rPr>
          <w:rFonts w:hint="eastAsia" w:ascii="仿宋_GB2312" w:hAnsi="仿宋_GB2312" w:eastAsia="仿宋_GB2312" w:cs="仿宋_GB2312"/>
          <w:color w:val="auto"/>
          <w:sz w:val="32"/>
          <w:szCs w:val="32"/>
          <w:lang w:val="en-US" w:eastAsia="zh-CN"/>
        </w:rPr>
        <w:t>202年</w:t>
      </w:r>
      <w:r>
        <w:rPr>
          <w:rFonts w:hint="eastAsia" w:ascii="仿宋_GB2312" w:hAnsi="仿宋_GB2312" w:eastAsia="仿宋_GB2312" w:cs="仿宋_GB2312"/>
          <w:color w:val="auto"/>
          <w:sz w:val="32"/>
          <w:szCs w:val="32"/>
          <w:lang w:eastAsia="zh-CN"/>
        </w:rPr>
        <w:t>开展第五批县级非遗传承人评选认定，新增县级非遗传承人69人，其中德化瓷烧制技艺传承人</w:t>
      </w:r>
      <w:r>
        <w:rPr>
          <w:rFonts w:hint="eastAsia" w:ascii="仿宋_GB2312" w:hAnsi="仿宋_GB2312" w:eastAsia="仿宋_GB2312" w:cs="仿宋_GB2312"/>
          <w:color w:val="auto"/>
          <w:sz w:val="32"/>
          <w:szCs w:val="32"/>
          <w:lang w:val="en-US" w:eastAsia="zh-CN"/>
        </w:rPr>
        <w:t>37人、瓷花捏塑技艺传承人4人、青花绘画技艺传承人3人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实现陶瓷类技艺保护传承新突破。2024年7月德化5个项目入选第七批市级非物质文化遗产代表性项目，其中2项为陶瓷类非遗项目：德化瓷烧制技艺（瓷花捏塑技艺）、青花绘画技艺。同时，积极扩充德化瓷烧制技艺的非遗传承载体，近年来，持续开展非遗工坊、非遗传习所、文化产业示范基地的评选认定或者申报工作，目前，全县共有县级非遗工坊16家；各级非遗传习所19家，其中市级13家，县级6家；文化产业示范基地共计26家，其中，国家级1家，省级6家，市级19家。</w:t>
      </w:r>
    </w:p>
    <w:p w14:paraId="202303F3">
      <w:pPr>
        <w:keepNext w:val="0"/>
        <w:keepLines w:val="0"/>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sz w:val="32"/>
          <w:szCs w:val="32"/>
          <w:lang w:val="en-US" w:eastAsia="zh-CN"/>
        </w:rPr>
        <w:t>二、积极组织非遗传承人开展活动。</w:t>
      </w:r>
      <w:r>
        <w:rPr>
          <w:rFonts w:hint="eastAsia" w:ascii="仿宋_GB2312" w:hAnsi="仿宋_GB2312" w:eastAsia="仿宋_GB2312" w:cs="仿宋_GB2312"/>
          <w:color w:val="auto"/>
          <w:sz w:val="32"/>
          <w:szCs w:val="32"/>
          <w:lang w:eastAsia="zh-CN"/>
        </w:rPr>
        <w:t>组织我县德化瓷烧制技艺非遗传承人参加“新春非遗之夜”德化瓷项目（雕塑、捏花）拍摄、寻龙博物“元代瓷器上的龙纹”国博线上培训、第三届双年展、首届茶器具大展等活动，通过陶瓷雕塑、釉下彩绘、陶瓷捏花非遗表演及非遗文创产品展示等，加大非遗传播普及力度；征集德化瓷烧制技艺、瓷花捏塑技艺、青花绘画技艺等非遗传承人参加福建省文旅经济大会、泉州市图书馆“祥龙祈福”非遗大师作品展、晋江市体育中心“海丝泉州国潮文化节”、铜川市“文化和自然遗产日”等非遗宣传展示会场活动，做好非遗静态、动态展示；组织我县德化瓷烧制技艺非遗项目代表性传承人参加省文旅厅2024年制茶技艺与茶器物设计开发培训班、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年景德镇手工制瓷技艺传承人研修班、中国非物质文化遗产传承人研修培训计划福建传统陶瓷烧制技艺研修班等研修培训活动，提高非遗传承人的传承能力和业务素质，做好非遗的保护和利用，进一步推动我县非遗保护事业高质量发展。通过不断学习和现场展示展演，提升德化县瓷烧制技艺非遗项目的对外知名度。</w:t>
      </w:r>
    </w:p>
    <w:p w14:paraId="6CA12E43">
      <w:pPr>
        <w:keepNext w:val="0"/>
        <w:keepLines w:val="0"/>
        <w:pageBreakBefore w:val="0"/>
        <w:widowControl w:val="0"/>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下一步，我局将持续重视德化瓷烧制技艺的传承与保护工作，做好第九批市级非遗传承人、第六批省级非遗传承人的申报认定工作，并定期开展县级非遗传承人的评选认定，考核传承人的带徒传艺、宣传推广等工作。针对您所提</w:t>
      </w:r>
      <w:r>
        <w:rPr>
          <w:rFonts w:hint="eastAsia" w:ascii="仿宋_GB2312" w:hAnsi="仿宋_GB2312" w:eastAsia="仿宋_GB2312" w:cs="仿宋_GB2312"/>
          <w:color w:val="auto"/>
          <w:sz w:val="32"/>
          <w:szCs w:val="32"/>
        </w:rPr>
        <w:t>“陶瓷世家”评选</w:t>
      </w:r>
      <w:r>
        <w:rPr>
          <w:rFonts w:hint="eastAsia" w:ascii="仿宋_GB2312" w:hAnsi="仿宋_GB2312" w:eastAsia="仿宋_GB2312" w:cs="仿宋_GB2312"/>
          <w:color w:val="auto"/>
          <w:sz w:val="32"/>
          <w:szCs w:val="32"/>
          <w:lang w:eastAsia="zh-CN"/>
        </w:rPr>
        <w:t>工作，我们将会同相关部门，从认定标准、类别等方面，深化考虑，条件成熟后适时开展。</w:t>
      </w:r>
    </w:p>
    <w:p w14:paraId="595E89C3">
      <w:pPr>
        <w:keepNext w:val="0"/>
        <w:keepLines w:val="0"/>
        <w:pageBreakBefore w:val="0"/>
        <w:widowControl w:val="0"/>
        <w:kinsoku/>
        <w:wordWrap/>
        <w:overflowPunct/>
        <w:topLinePunct w:val="0"/>
        <w:autoSpaceDE/>
        <w:autoSpaceDN/>
        <w:bidi w:val="0"/>
        <w:adjustRightInd w:val="0"/>
        <w:snapToGrid w:val="0"/>
        <w:spacing w:line="640" w:lineRule="exact"/>
        <w:ind w:firstLine="645"/>
        <w:textAlignment w:val="auto"/>
        <w:outlineLvl w:val="9"/>
        <w:rPr>
          <w:rFonts w:hint="eastAsia" w:ascii="仿宋_GB2312" w:hAnsi="仿宋_GB2312" w:eastAsia="仿宋_GB2312" w:cs="仿宋_GB2312"/>
          <w:color w:val="auto"/>
          <w:sz w:val="32"/>
          <w:szCs w:val="32"/>
          <w:lang w:eastAsia="zh-CN"/>
        </w:rPr>
      </w:pPr>
    </w:p>
    <w:p w14:paraId="659BFF39">
      <w:pPr>
        <w:keepNext w:val="0"/>
        <w:keepLines w:val="0"/>
        <w:pageBreakBefore w:val="0"/>
        <w:widowControl w:val="0"/>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分管领导：潘文剑 </w:t>
      </w:r>
    </w:p>
    <w:p w14:paraId="7174C498">
      <w:pPr>
        <w:keepNext w:val="0"/>
        <w:keepLines w:val="0"/>
        <w:pageBreakBefore w:val="0"/>
        <w:widowControl w:val="0"/>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经办人员：张逸斌 </w:t>
      </w:r>
    </w:p>
    <w:p w14:paraId="55767D32">
      <w:pPr>
        <w:keepNext w:val="0"/>
        <w:keepLines w:val="0"/>
        <w:pageBreakBefore w:val="0"/>
        <w:widowControl w:val="0"/>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联系电话：23523257</w:t>
      </w:r>
    </w:p>
    <w:p w14:paraId="7E5FB316">
      <w:pPr>
        <w:keepNext w:val="0"/>
        <w:keepLines w:val="0"/>
        <w:pageBreakBefore w:val="0"/>
        <w:widowControl w:val="0"/>
        <w:kinsoku/>
        <w:wordWrap/>
        <w:overflowPunct/>
        <w:topLinePunct w:val="0"/>
        <w:autoSpaceDE/>
        <w:autoSpaceDN/>
        <w:bidi w:val="0"/>
        <w:spacing w:line="640" w:lineRule="exact"/>
        <w:textAlignment w:val="auto"/>
        <w:rPr>
          <w:rFonts w:hint="eastAsia" w:ascii="仿宋_GB2312" w:hAnsi="仿宋_GB2312" w:eastAsia="仿宋_GB2312" w:cs="仿宋_GB2312"/>
          <w:color w:val="auto"/>
          <w:sz w:val="32"/>
          <w:szCs w:val="32"/>
        </w:rPr>
      </w:pPr>
    </w:p>
    <w:p w14:paraId="06300153">
      <w:pPr>
        <w:keepNext w:val="0"/>
        <w:keepLines w:val="0"/>
        <w:pageBreakBefore w:val="0"/>
        <w:widowControl w:val="0"/>
        <w:kinsoku/>
        <w:wordWrap/>
        <w:overflowPunct/>
        <w:topLinePunct w:val="0"/>
        <w:autoSpaceDE/>
        <w:autoSpaceDN/>
        <w:bidi w:val="0"/>
        <w:spacing w:line="640" w:lineRule="exact"/>
        <w:textAlignment w:val="auto"/>
        <w:rPr>
          <w:rFonts w:hint="eastAsia" w:ascii="仿宋_GB2312" w:hAnsi="仿宋_GB2312" w:eastAsia="仿宋_GB2312" w:cs="仿宋_GB2312"/>
          <w:color w:val="auto"/>
          <w:sz w:val="32"/>
          <w:szCs w:val="32"/>
        </w:rPr>
      </w:pPr>
    </w:p>
    <w:p w14:paraId="70A11162">
      <w:pPr>
        <w:keepNext w:val="0"/>
        <w:keepLines w:val="0"/>
        <w:pageBreakBefore w:val="0"/>
        <w:widowControl w:val="0"/>
        <w:kinsoku/>
        <w:wordWrap/>
        <w:overflowPunct/>
        <w:topLinePunct w:val="0"/>
        <w:autoSpaceDE/>
        <w:autoSpaceDN/>
        <w:bidi w:val="0"/>
        <w:spacing w:line="640" w:lineRule="exact"/>
        <w:textAlignment w:val="auto"/>
        <w:rPr>
          <w:rFonts w:hint="eastAsia" w:ascii="仿宋_GB2312" w:hAnsi="仿宋_GB2312" w:eastAsia="仿宋_GB2312" w:cs="仿宋_GB2312"/>
          <w:color w:val="auto"/>
          <w:sz w:val="32"/>
          <w:szCs w:val="32"/>
        </w:rPr>
      </w:pPr>
    </w:p>
    <w:p w14:paraId="308FC8F2">
      <w:pPr>
        <w:keepNext w:val="0"/>
        <w:keepLines w:val="0"/>
        <w:pageBreakBefore w:val="0"/>
        <w:widowControl w:val="0"/>
        <w:kinsoku/>
        <w:wordWrap/>
        <w:overflowPunct/>
        <w:topLinePunct w:val="0"/>
        <w:autoSpaceDE/>
        <w:autoSpaceDN/>
        <w:bidi w:val="0"/>
        <w:spacing w:line="640" w:lineRule="exact"/>
        <w:ind w:firstLine="5120" w:firstLineChars="1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德化县文化体育和旅游局     </w:t>
      </w:r>
    </w:p>
    <w:p w14:paraId="7782069A">
      <w:pPr>
        <w:spacing w:line="560" w:lineRule="exact"/>
        <w:ind w:firstLine="5760" w:firstLineChars="18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年7月</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日</w:t>
      </w:r>
    </w:p>
    <w:bookmarkEnd w:id="0"/>
    <w:p w14:paraId="0199CD44">
      <w:pPr>
        <w:rPr>
          <w:rFonts w:hint="eastAsia" w:ascii="仿宋_GB2312" w:hAnsi="仿宋_GB2312" w:eastAsia="仿宋_GB2312" w:cs="仿宋_GB2312"/>
          <w:color w:val="auto"/>
          <w:sz w:val="32"/>
          <w:szCs w:val="32"/>
        </w:rPr>
      </w:pPr>
    </w:p>
    <w:p w14:paraId="223472B4">
      <w:pPr>
        <w:rPr>
          <w:rFonts w:hint="eastAsia" w:ascii="仿宋_GB2312" w:hAnsi="仿宋_GB2312" w:eastAsia="仿宋_GB2312" w:cs="仿宋_GB2312"/>
          <w:color w:val="auto"/>
          <w:sz w:val="32"/>
          <w:szCs w:val="32"/>
        </w:rPr>
      </w:pPr>
    </w:p>
    <w:p w14:paraId="7EB83D17">
      <w:pPr>
        <w:rPr>
          <w:rFonts w:hint="eastAsia" w:ascii="仿宋_GB2312" w:hAnsi="仿宋_GB2312" w:eastAsia="仿宋_GB2312" w:cs="仿宋_GB2312"/>
          <w:color w:val="auto"/>
          <w:sz w:val="32"/>
          <w:szCs w:val="32"/>
        </w:rPr>
      </w:pPr>
    </w:p>
    <w:p w14:paraId="40395649">
      <w:pPr>
        <w:tabs>
          <w:tab w:val="left" w:pos="5060"/>
        </w:tabs>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b/>
      </w:r>
    </w:p>
    <w:tbl>
      <w:tblPr>
        <w:tblStyle w:val="5"/>
        <w:tblpPr w:leftFromText="180" w:rightFromText="180" w:vertAnchor="text" w:horzAnchor="margin" w:tblpXSpec="center" w:tblpY="2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44FAA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left w:val="nil"/>
              <w:right w:val="nil"/>
            </w:tcBorders>
          </w:tcPr>
          <w:p w14:paraId="482F79B5">
            <w:pPr>
              <w:spacing w:line="570" w:lineRule="exact"/>
              <w:ind w:right="640"/>
              <w:jc w:val="left"/>
              <w:rPr>
                <w:rFonts w:ascii="仿宋_GB2312" w:hAnsi="宋体" w:eastAsia="仿宋_GB2312" w:cs="宋体"/>
                <w:sz w:val="28"/>
                <w:szCs w:val="28"/>
              </w:rPr>
            </w:pPr>
            <w:r>
              <w:rPr>
                <w:rFonts w:hint="eastAsia" w:ascii="仿宋_GB2312" w:hAnsi="宋体" w:eastAsia="仿宋_GB2312" w:cs="宋体"/>
                <w:sz w:val="28"/>
                <w:szCs w:val="28"/>
              </w:rPr>
              <w:t>抄</w:t>
            </w:r>
            <w:r>
              <w:rPr>
                <w:rFonts w:ascii="仿宋_GB2312" w:hAnsi="宋体" w:eastAsia="仿宋_GB2312" w:cs="宋体"/>
                <w:sz w:val="28"/>
                <w:szCs w:val="28"/>
              </w:rPr>
              <w:t xml:space="preserve"> </w:t>
            </w:r>
            <w:r>
              <w:rPr>
                <w:rFonts w:hint="eastAsia" w:ascii="仿宋_GB2312" w:hAnsi="宋体" w:eastAsia="仿宋_GB2312" w:cs="宋体"/>
                <w:sz w:val="28"/>
                <w:szCs w:val="28"/>
              </w:rPr>
              <w:t>送：县政协提案与文史办、县政府督查室。</w:t>
            </w:r>
          </w:p>
        </w:tc>
      </w:tr>
      <w:tr w14:paraId="46FC4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left w:val="nil"/>
              <w:right w:val="nil"/>
            </w:tcBorders>
          </w:tcPr>
          <w:p w14:paraId="22DC9147">
            <w:pPr>
              <w:spacing w:line="570" w:lineRule="exact"/>
              <w:jc w:val="left"/>
              <w:rPr>
                <w:rFonts w:ascii="仿宋_GB2312" w:eastAsia="仿宋_GB2312"/>
                <w:sz w:val="28"/>
                <w:szCs w:val="28"/>
              </w:rPr>
            </w:pPr>
            <w: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8493125</wp:posOffset>
                      </wp:positionV>
                      <wp:extent cx="5743575" cy="0"/>
                      <wp:effectExtent l="0" t="4445" r="0" b="5080"/>
                      <wp:wrapNone/>
                      <wp:docPr id="1" name="自选图形 2"/>
                      <wp:cNvGraphicFramePr/>
                      <a:graphic xmlns:a="http://schemas.openxmlformats.org/drawingml/2006/main">
                        <a:graphicData uri="http://schemas.microsoft.com/office/word/2010/wordprocessingShape">
                          <wps:wsp>
                            <wps:cNvCnPr/>
                            <wps:spPr>
                              <a:xfrm>
                                <a:off x="0" y="0"/>
                                <a:ext cx="57435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0.35pt;margin-top:668.75pt;height:0pt;width:452.25pt;z-index:251660288;mso-width-relative:page;mso-height-relative:page;" filled="f" stroked="t" coordsize="21600,21600" o:gfxdata="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M1jntYAAAAKAQAADwAAAAAAAAABACAAAAAiAAAAZHJzL2Rvd25yZXYueG1sUEsBAhQA&#10;FAAAAAgAh07iQL5Dsxz0AQAA4wMAAA4AAAAAAAAAAQAgAAAAJQEAAGRycy9lMm9Eb2MueG1sUEsF&#10;BgAAAAAGAAYAWQEAAIsFAAAAAA==&#10;">
                      <v:fill on="f" focussize="0,0"/>
                      <v:stroke color="#000000" joinstyle="round"/>
                      <v:imagedata o:title=""/>
                      <o:lock v:ext="edit" aspectratio="f"/>
                    </v:shape>
                  </w:pict>
                </mc:Fallback>
              </mc:AlternateContent>
            </w:r>
            <w:r>
              <w:rPr>
                <w:rFonts w:hint="eastAsia" w:ascii="仿宋_GB2312" w:hAnsi="宋体" w:eastAsia="仿宋_GB2312" w:cs="宋体"/>
                <w:sz w:val="28"/>
                <w:szCs w:val="28"/>
              </w:rPr>
              <w:t>德化县文化体育和旅游局办公室</w:t>
            </w:r>
            <w:r>
              <w:rPr>
                <w:rFonts w:ascii="仿宋_GB2312" w:hAnsi="宋体" w:eastAsia="仿宋_GB2312" w:cs="宋体"/>
                <w:sz w:val="28"/>
                <w:szCs w:val="28"/>
              </w:rPr>
              <w:t xml:space="preserve">               202</w:t>
            </w:r>
            <w:r>
              <w:rPr>
                <w:rFonts w:hint="eastAsia" w:ascii="仿宋_GB2312" w:hAnsi="宋体" w:eastAsia="仿宋_GB2312" w:cs="宋体"/>
                <w:sz w:val="28"/>
                <w:szCs w:val="28"/>
                <w:lang w:val="en-US" w:eastAsia="zh-CN"/>
              </w:rPr>
              <w:t>4</w:t>
            </w:r>
            <w:r>
              <w:rPr>
                <w:rFonts w:hint="eastAsia" w:ascii="仿宋_GB2312" w:hAnsi="宋体" w:eastAsia="仿宋_GB2312" w:cs="宋体"/>
                <w:sz w:val="28"/>
                <w:szCs w:val="28"/>
              </w:rPr>
              <w:t>年</w:t>
            </w:r>
            <w:r>
              <w:rPr>
                <w:rFonts w:ascii="仿宋_GB2312" w:hAnsi="宋体" w:eastAsia="仿宋_GB2312" w:cs="宋体"/>
                <w:sz w:val="28"/>
                <w:szCs w:val="28"/>
              </w:rPr>
              <w:t>7</w:t>
            </w:r>
            <w:r>
              <w:rPr>
                <w:rFonts w:hint="eastAsia" w:ascii="仿宋_GB2312" w:hAnsi="宋体" w:eastAsia="仿宋_GB2312" w:cs="宋体"/>
                <w:sz w:val="28"/>
                <w:szCs w:val="28"/>
              </w:rPr>
              <w:t>月</w:t>
            </w:r>
            <w:r>
              <w:rPr>
                <w:rFonts w:hint="eastAsia" w:ascii="仿宋_GB2312" w:hAnsi="宋体" w:eastAsia="仿宋_GB2312" w:cs="宋体"/>
                <w:sz w:val="28"/>
                <w:szCs w:val="28"/>
                <w:lang w:val="en-US" w:eastAsia="zh-CN"/>
              </w:rPr>
              <w:t>31</w:t>
            </w:r>
            <w:r>
              <w:rPr>
                <w:rFonts w:hint="eastAsia" w:ascii="仿宋_GB2312" w:hAnsi="宋体" w:eastAsia="仿宋_GB2312" w:cs="宋体"/>
                <w:sz w:val="28"/>
                <w:szCs w:val="28"/>
              </w:rPr>
              <w:t>日印发</w:t>
            </w:r>
          </w:p>
        </w:tc>
      </w:tr>
    </w:tbl>
    <w:p w14:paraId="2009F7A5">
      <w:pPr>
        <w:spacing w:line="40" w:lineRule="exact"/>
      </w:pPr>
    </w:p>
    <w:sectPr>
      <w:footerReference r:id="rId3" w:type="default"/>
      <w:footerReference r:id="rId4" w:type="even"/>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E16E2">
    <w:pPr>
      <w:pStyle w:val="3"/>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E6CC45">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8E6CC45">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p w14:paraId="7E5C38F9">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70DD2">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F7E8A7">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CF7E8A7">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14:paraId="56F017F5">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YzdiNzUwYzhkM2IwZDEwMDhjYmY3MDg1YmExYjkifQ=="/>
  </w:docVars>
  <w:rsids>
    <w:rsidRoot w:val="00AD6061"/>
    <w:rsid w:val="000400B4"/>
    <w:rsid w:val="00047EF1"/>
    <w:rsid w:val="0005225E"/>
    <w:rsid w:val="0005732D"/>
    <w:rsid w:val="000768DC"/>
    <w:rsid w:val="00082AB8"/>
    <w:rsid w:val="0008410C"/>
    <w:rsid w:val="000B1C9E"/>
    <w:rsid w:val="000F1D31"/>
    <w:rsid w:val="000F7DAD"/>
    <w:rsid w:val="00144CB8"/>
    <w:rsid w:val="00265DC0"/>
    <w:rsid w:val="00276E9A"/>
    <w:rsid w:val="0035750B"/>
    <w:rsid w:val="003741FE"/>
    <w:rsid w:val="003C5DA0"/>
    <w:rsid w:val="0044373D"/>
    <w:rsid w:val="004C3A51"/>
    <w:rsid w:val="00501AB0"/>
    <w:rsid w:val="005176F1"/>
    <w:rsid w:val="00542B50"/>
    <w:rsid w:val="00546A4B"/>
    <w:rsid w:val="00562F3A"/>
    <w:rsid w:val="00593BF4"/>
    <w:rsid w:val="005F6780"/>
    <w:rsid w:val="00616E02"/>
    <w:rsid w:val="006D4516"/>
    <w:rsid w:val="006D7C46"/>
    <w:rsid w:val="00704D1C"/>
    <w:rsid w:val="00750817"/>
    <w:rsid w:val="0075511E"/>
    <w:rsid w:val="008111BF"/>
    <w:rsid w:val="0081676F"/>
    <w:rsid w:val="008D4853"/>
    <w:rsid w:val="008F5709"/>
    <w:rsid w:val="009417CD"/>
    <w:rsid w:val="009620AA"/>
    <w:rsid w:val="009660EB"/>
    <w:rsid w:val="0097130A"/>
    <w:rsid w:val="0097439E"/>
    <w:rsid w:val="00976572"/>
    <w:rsid w:val="00980015"/>
    <w:rsid w:val="009A453C"/>
    <w:rsid w:val="009F1696"/>
    <w:rsid w:val="009F50FC"/>
    <w:rsid w:val="00A36F14"/>
    <w:rsid w:val="00A626A0"/>
    <w:rsid w:val="00A95E93"/>
    <w:rsid w:val="00AB7A36"/>
    <w:rsid w:val="00AC0F72"/>
    <w:rsid w:val="00AD6061"/>
    <w:rsid w:val="00AE12E2"/>
    <w:rsid w:val="00B87171"/>
    <w:rsid w:val="00BB4946"/>
    <w:rsid w:val="00BC47F6"/>
    <w:rsid w:val="00C47776"/>
    <w:rsid w:val="00C51A27"/>
    <w:rsid w:val="00CE5A9F"/>
    <w:rsid w:val="00D0035F"/>
    <w:rsid w:val="00D6620C"/>
    <w:rsid w:val="00D94705"/>
    <w:rsid w:val="00DA7EE2"/>
    <w:rsid w:val="00DE31CA"/>
    <w:rsid w:val="00E407B3"/>
    <w:rsid w:val="00E42BD9"/>
    <w:rsid w:val="00E45D38"/>
    <w:rsid w:val="00E6033F"/>
    <w:rsid w:val="00E630BD"/>
    <w:rsid w:val="00ED7502"/>
    <w:rsid w:val="00F00127"/>
    <w:rsid w:val="00F06626"/>
    <w:rsid w:val="00F078D6"/>
    <w:rsid w:val="00F14F23"/>
    <w:rsid w:val="00F26DD4"/>
    <w:rsid w:val="00F64CB8"/>
    <w:rsid w:val="00FA5EFD"/>
    <w:rsid w:val="022E6257"/>
    <w:rsid w:val="04264A4E"/>
    <w:rsid w:val="07B12488"/>
    <w:rsid w:val="0EBB4EFA"/>
    <w:rsid w:val="10BA339F"/>
    <w:rsid w:val="117D0F33"/>
    <w:rsid w:val="195A572B"/>
    <w:rsid w:val="27233900"/>
    <w:rsid w:val="29E90B31"/>
    <w:rsid w:val="308B60A4"/>
    <w:rsid w:val="30DF67EA"/>
    <w:rsid w:val="321B0E3E"/>
    <w:rsid w:val="33852D57"/>
    <w:rsid w:val="3A756733"/>
    <w:rsid w:val="3A9F2FC0"/>
    <w:rsid w:val="3B6E0E96"/>
    <w:rsid w:val="3F397A0D"/>
    <w:rsid w:val="43F42155"/>
    <w:rsid w:val="46324045"/>
    <w:rsid w:val="46AB1BB4"/>
    <w:rsid w:val="46E91D19"/>
    <w:rsid w:val="49C36851"/>
    <w:rsid w:val="55324BCE"/>
    <w:rsid w:val="55CF47D0"/>
    <w:rsid w:val="57373185"/>
    <w:rsid w:val="57875362"/>
    <w:rsid w:val="57B36157"/>
    <w:rsid w:val="58694A68"/>
    <w:rsid w:val="59254E33"/>
    <w:rsid w:val="5B921B48"/>
    <w:rsid w:val="5CDA1134"/>
    <w:rsid w:val="5D8C1BA5"/>
    <w:rsid w:val="5EAE7678"/>
    <w:rsid w:val="62410803"/>
    <w:rsid w:val="62D82F16"/>
    <w:rsid w:val="666B40A1"/>
    <w:rsid w:val="73D71E49"/>
    <w:rsid w:val="7AAF2356"/>
    <w:rsid w:val="7ADB314B"/>
    <w:rsid w:val="7CD0480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99"/>
    <w:rPr>
      <w:rFonts w:cs="Times New Roman"/>
      <w:color w:val="0000FF"/>
      <w:u w:val="single"/>
    </w:rPr>
  </w:style>
  <w:style w:type="character" w:customStyle="1" w:styleId="8">
    <w:name w:val="Footer Char"/>
    <w:basedOn w:val="6"/>
    <w:link w:val="3"/>
    <w:qFormat/>
    <w:locked/>
    <w:uiPriority w:val="99"/>
    <w:rPr>
      <w:rFonts w:cs="Times New Roman"/>
      <w:sz w:val="18"/>
      <w:szCs w:val="18"/>
    </w:rPr>
  </w:style>
  <w:style w:type="character" w:customStyle="1" w:styleId="9">
    <w:name w:val="Header Char"/>
    <w:basedOn w:val="6"/>
    <w:link w:val="4"/>
    <w:qFormat/>
    <w:locked/>
    <w:uiPriority w:val="99"/>
    <w:rPr>
      <w:rFonts w:cs="Times New Roman"/>
      <w:sz w:val="18"/>
      <w:szCs w:val="18"/>
    </w:rPr>
  </w:style>
  <w:style w:type="character" w:customStyle="1" w:styleId="10">
    <w:name w:val="NormalCharacter"/>
    <w:semiHidden/>
    <w:qFormat/>
    <w:uiPriority w:val="99"/>
    <w:rPr>
      <w:kern w:val="2"/>
      <w:sz w:val="22"/>
      <w:lang w:val="en-US" w:eastAsia="zh-CN"/>
    </w:rPr>
  </w:style>
  <w:style w:type="character" w:customStyle="1" w:styleId="11">
    <w:name w:val="ref"/>
    <w:basedOn w:val="6"/>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1395</Words>
  <Characters>1448</Characters>
  <Lines>0</Lines>
  <Paragraphs>0</Paragraphs>
  <TotalTime>3</TotalTime>
  <ScaleCrop>false</ScaleCrop>
  <LinksUpToDate>false</LinksUpToDate>
  <CharactersWithSpaces>1473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2021-07-19T08:13:00Z</dcterms:created>
  <dc:creator>陈 一听</dc:creator>
  <cp:lastModifiedBy>溜溜球</cp:lastModifiedBy>
  <cp:lastPrinted>2021-07-20T01:10:00Z</cp:lastPrinted>
  <dcterms:modified xsi:type="dcterms:W3CDTF">2024-10-10T11:41:39Z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57A59F34F0CB499899E0F157AA442EB1_13</vt:lpwstr>
  </property>
</Properties>
</file>