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0" w:lineRule="exact"/>
        <w:ind w:left="0" w:firstLine="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bookmarkStart w:id="0" w:name="_GoBack"/>
      <w:bookmarkEnd w:id="0"/>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德农〔2025〕</w:t>
      </w:r>
      <w:r>
        <w:rPr>
          <w:rFonts w:hint="eastAsia" w:ascii="仿宋_GB2312" w:hAnsi="仿宋_GB2312" w:eastAsia="仿宋_GB2312" w:cs="仿宋_GB2312"/>
          <w:i w:val="0"/>
          <w:iCs w:val="0"/>
          <w:caps w:val="0"/>
          <w:color w:val="auto"/>
          <w:spacing w:val="0"/>
          <w:sz w:val="32"/>
          <w:szCs w:val="32"/>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shd w:val="clear" w:color="auto" w:fill="FFFFFF"/>
        </w:rPr>
        <w:t>号</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1200" w:lineRule="exact"/>
        <w:ind w:left="0" w:firstLine="0"/>
        <w:jc w:val="center"/>
        <w:textAlignment w:val="auto"/>
        <w:rPr>
          <w:rFonts w:hint="eastAsia" w:ascii="仿宋_GB2312" w:hAnsi="仿宋_GB2312" w:eastAsia="仿宋_GB2312" w:cs="仿宋_GB2312"/>
          <w:i w:val="0"/>
          <w:iCs w:val="0"/>
          <w:caps w:val="0"/>
          <w:color w:val="auto"/>
          <w:spacing w:val="0"/>
          <w:sz w:val="32"/>
          <w:szCs w:val="32"/>
          <w:shd w:val="clear" w:color="auto" w:fill="FFFFFF"/>
        </w:rPr>
      </w:pP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color="auto" w:fill="FFFFFF"/>
        </w:rPr>
      </w:pPr>
      <w:r>
        <w:rPr>
          <w:rFonts w:hint="eastAsia" w:ascii="方正小标宋简体" w:hAnsi="方正小标宋简体" w:eastAsia="方正小标宋简体" w:cs="方正小标宋简体"/>
          <w:i w:val="0"/>
          <w:iCs w:val="0"/>
          <w:caps w:val="0"/>
          <w:color w:val="auto"/>
          <w:spacing w:val="0"/>
          <w:sz w:val="44"/>
          <w:szCs w:val="44"/>
          <w:shd w:val="clear" w:color="auto" w:fill="FFFFFF"/>
        </w:rPr>
        <w:t>德化县农业农村局202</w:t>
      </w: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4</w:t>
      </w:r>
      <w:r>
        <w:rPr>
          <w:rFonts w:hint="eastAsia" w:ascii="方正小标宋简体" w:hAnsi="方正小标宋简体" w:eastAsia="方正小标宋简体" w:cs="方正小标宋简体"/>
          <w:i w:val="0"/>
          <w:iCs w:val="0"/>
          <w:caps w:val="0"/>
          <w:color w:val="auto"/>
          <w:spacing w:val="0"/>
          <w:sz w:val="44"/>
          <w:szCs w:val="44"/>
          <w:shd w:val="clear" w:color="auto" w:fill="FFFFFF"/>
        </w:rPr>
        <w:t>年政府信息公开</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color="auto" w:fill="FFFFFF"/>
        </w:rPr>
      </w:pPr>
      <w:r>
        <w:rPr>
          <w:rFonts w:hint="eastAsia" w:ascii="方正小标宋简体" w:hAnsi="方正小标宋简体" w:eastAsia="方正小标宋简体" w:cs="方正小标宋简体"/>
          <w:i w:val="0"/>
          <w:iCs w:val="0"/>
          <w:caps w:val="0"/>
          <w:color w:val="auto"/>
          <w:spacing w:val="0"/>
          <w:sz w:val="44"/>
          <w:szCs w:val="44"/>
          <w:shd w:val="clear" w:color="auto" w:fill="FFFFFF"/>
        </w:rPr>
        <w:t>工作年度报告</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firstLine="0"/>
        <w:jc w:val="both"/>
        <w:textAlignment w:val="auto"/>
        <w:rPr>
          <w:rFonts w:hint="eastAsia" w:ascii="仿宋_GB2312" w:hAnsi="仿宋_GB2312" w:eastAsia="仿宋_GB2312" w:cs="仿宋_GB2312"/>
          <w:i w:val="0"/>
          <w:iCs w:val="0"/>
          <w:caps w:val="0"/>
          <w:color w:val="auto"/>
          <w:spacing w:val="0"/>
          <w:sz w:val="30"/>
          <w:szCs w:val="30"/>
          <w:shd w:val="clear" w:color="auto" w:fill="FFFFFF"/>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根据《中华人民共和国政府信息公开条例》规定，现公布德化县农业农村局2024年政府信息公开工作年度报告。本报告由总体情况、主动公开政府信息情况、收到和处理政府信息公开申请情况、政府信息公开行政复议和行政诉讼情况、存在的主要问题及改进情况、其他需要报告的事项等六部分组成。统计数据时限由2024年1月1日至12月31日。若对本报</w:t>
      </w:r>
      <w:r>
        <w:rPr>
          <w:rFonts w:hint="eastAsia" w:ascii="仿宋_GB2312" w:hAnsi="仿宋_GB2312" w:eastAsia="仿宋_GB2312" w:cs="仿宋_GB2312"/>
          <w:i w:val="0"/>
          <w:iCs w:val="0"/>
          <w:caps w:val="0"/>
          <w:color w:val="auto"/>
          <w:spacing w:val="0"/>
          <w:sz w:val="32"/>
          <w:szCs w:val="32"/>
          <w:shd w:val="clear" w:color="auto" w:fill="FFFFFF"/>
        </w:rPr>
        <w:t>告有疑问，请与德化县农业农村局办公室联系，电话：23522475，传真：23586552。</w:t>
      </w:r>
    </w:p>
    <w:p>
      <w:pPr>
        <w:pStyle w:val="4"/>
        <w:keepNext w:val="0"/>
        <w:keepLines w:val="0"/>
        <w:pageBreakBefore w:val="0"/>
        <w:widowControl w:val="0"/>
        <w:numPr>
          <w:ilvl w:val="0"/>
          <w:numId w:val="1"/>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总体情况</w:t>
      </w:r>
    </w:p>
    <w:p>
      <w:pPr>
        <w:pStyle w:val="4"/>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Times New Roman" w:eastAsia="仿宋_GB2312" w:cs="仿宋_GB2312"/>
          <w:i w:val="0"/>
          <w:iCs w:val="0"/>
          <w:caps w:val="0"/>
          <w:color w:val="auto"/>
          <w:spacing w:val="0"/>
          <w:sz w:val="32"/>
          <w:szCs w:val="32"/>
          <w:shd w:val="clear" w:fill="FFFFFF"/>
          <w:lang w:val="en-US" w:eastAsia="zh-CN"/>
        </w:rPr>
        <w:t>2024年，德化县农业农村局</w:t>
      </w:r>
      <w:r>
        <w:rPr>
          <w:rFonts w:hint="default" w:ascii="仿宋_GB2312" w:hAnsi="Times New Roman" w:eastAsia="仿宋_GB2312" w:cs="仿宋_GB2312"/>
          <w:i w:val="0"/>
          <w:iCs w:val="0"/>
          <w:caps w:val="0"/>
          <w:color w:val="auto"/>
          <w:spacing w:val="0"/>
          <w:sz w:val="32"/>
          <w:szCs w:val="32"/>
          <w:shd w:val="clear" w:fill="FFFFFF"/>
          <w:lang w:val="en-US" w:eastAsia="zh-CN"/>
        </w:rPr>
        <w:t>坚持以习近平新时代中国特色社会主义思想为指导，全面贯彻落实党的二十届三中全会精神，把政务公开贯穿于农业农村工作的全过程</w:t>
      </w:r>
      <w:r>
        <w:rPr>
          <w:rFonts w:hint="eastAsia" w:ascii="仿宋_GB2312" w:hAnsi="Times New Roman" w:eastAsia="仿宋_GB2312" w:cs="仿宋_GB2312"/>
          <w:i w:val="0"/>
          <w:iCs w:val="0"/>
          <w:caps w:val="0"/>
          <w:color w:val="auto"/>
          <w:spacing w:val="0"/>
          <w:sz w:val="32"/>
          <w:szCs w:val="32"/>
          <w:shd w:val="clear" w:fill="FFFFFF"/>
          <w:lang w:val="en-US" w:eastAsia="zh-CN"/>
        </w:rPr>
        <w:t>，严格执行《中华人民共和国政府信息公开条例》，及时准确发布政府信息，坚持以公开促落实、促规范、促服务，为推动农业农村高质量发展营造了良好氛围。</w:t>
      </w:r>
      <w:r>
        <w:rPr>
          <w:rFonts w:hint="eastAsia" w:ascii="仿宋_GB2312" w:hAnsi="仿宋_GB2312" w:eastAsia="仿宋_GB2312" w:cs="仿宋_GB2312"/>
          <w:i w:val="0"/>
          <w:iCs w:val="0"/>
          <w:caps w:val="0"/>
          <w:color w:val="auto"/>
          <w:spacing w:val="0"/>
          <w:sz w:val="32"/>
          <w:szCs w:val="32"/>
          <w:shd w:val="clear" w:color="auto" w:fill="FFFFFF"/>
        </w:rPr>
        <w:t>现将工作总体情况概述如下：</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Times New Roman" w:eastAsia="仿宋_GB2312" w:cs="仿宋_GB2312"/>
          <w:i w:val="0"/>
          <w:iCs w:val="0"/>
          <w:caps w:val="0"/>
          <w:color w:val="auto"/>
          <w:spacing w:val="0"/>
          <w:sz w:val="32"/>
          <w:szCs w:val="32"/>
          <w:shd w:val="clear" w:fill="FFFFFF"/>
          <w:lang w:val="en-US" w:eastAsia="zh-CN"/>
        </w:rPr>
      </w:pPr>
      <w:r>
        <w:rPr>
          <w:rFonts w:hint="eastAsia" w:ascii="楷体_GB2312" w:hAnsi="楷体_GB2312" w:eastAsia="楷体_GB2312" w:cs="楷体_GB2312"/>
          <w:b/>
          <w:bCs/>
          <w:i w:val="0"/>
          <w:iCs w:val="0"/>
          <w:caps w:val="0"/>
          <w:color w:val="auto"/>
          <w:spacing w:val="0"/>
          <w:sz w:val="32"/>
          <w:szCs w:val="32"/>
          <w:shd w:val="clear" w:color="auto" w:fill="FFFFFF"/>
        </w:rPr>
        <w:t>（一）主动公开。</w:t>
      </w:r>
      <w:r>
        <w:rPr>
          <w:rFonts w:hint="eastAsia" w:ascii="仿宋_GB2312" w:hAnsi="仿宋_GB2312" w:eastAsia="仿宋_GB2312" w:cs="仿宋_GB2312"/>
          <w:i w:val="0"/>
          <w:iCs w:val="0"/>
          <w:caps w:val="0"/>
          <w:color w:val="auto"/>
          <w:spacing w:val="0"/>
          <w:sz w:val="32"/>
          <w:szCs w:val="32"/>
          <w:shd w:val="clear" w:color="auto" w:fill="FFFFFF"/>
        </w:rPr>
        <w:t>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shd w:val="clear" w:color="auto" w:fill="FFFFFF"/>
        </w:rPr>
        <w:t>年我局结合工作职责，严格按照《中华人民共和国政府信息公开条例》</w:t>
      </w:r>
      <w:r>
        <w:rPr>
          <w:rFonts w:hint="eastAsia" w:ascii="仿宋_GB2312" w:hAnsi="Times New Roman" w:eastAsia="仿宋_GB2312" w:cs="仿宋_GB2312"/>
          <w:i w:val="0"/>
          <w:iCs w:val="0"/>
          <w:caps w:val="0"/>
          <w:color w:val="auto"/>
          <w:spacing w:val="0"/>
          <w:sz w:val="32"/>
          <w:szCs w:val="32"/>
          <w:shd w:val="clear" w:fill="FFFFFF"/>
          <w:lang w:val="en-US" w:eastAsia="zh-CN"/>
        </w:rPr>
        <w:t>的要求，在泉州市德化县人民政府网站农业农村局专栏主动公开的政府信息主要有工作动态、部门文件、部门预决算、政府信息公开年报和乡村振兴重点领域信息公开等栏目信息总计65条（件）。</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（二）依申请公开。</w:t>
      </w:r>
      <w:r>
        <w:rPr>
          <w:rFonts w:hint="eastAsia" w:ascii="仿宋_GB2312" w:hAnsi="仿宋_GB2312" w:eastAsia="仿宋_GB2312" w:cs="仿宋_GB2312"/>
          <w:i w:val="0"/>
          <w:iCs w:val="0"/>
          <w:caps w:val="0"/>
          <w:color w:val="auto"/>
          <w:spacing w:val="0"/>
          <w:sz w:val="32"/>
          <w:szCs w:val="32"/>
          <w:shd w:val="clear" w:color="auto" w:fill="FFFFFF"/>
        </w:rPr>
        <w:t>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shd w:val="clear" w:color="auto" w:fill="FFFFFF"/>
        </w:rPr>
        <w:t>年我局</w:t>
      </w:r>
      <w:r>
        <w:rPr>
          <w:rFonts w:hint="eastAsia" w:ascii="仿宋_GB2312" w:hAnsi="仿宋_GB2312" w:eastAsia="仿宋_GB2312" w:cs="仿宋_GB2312"/>
          <w:i w:val="0"/>
          <w:iCs w:val="0"/>
          <w:caps w:val="0"/>
          <w:color w:val="auto"/>
          <w:spacing w:val="0"/>
          <w:sz w:val="32"/>
          <w:szCs w:val="32"/>
          <w:shd w:val="clear" w:color="auto" w:fill="FFFFFF"/>
          <w:lang w:eastAsia="zh-CN"/>
        </w:rPr>
        <w:t>未</w:t>
      </w:r>
      <w:r>
        <w:rPr>
          <w:rFonts w:hint="eastAsia" w:ascii="仿宋_GB2312" w:hAnsi="仿宋_GB2312" w:eastAsia="仿宋_GB2312" w:cs="仿宋_GB2312"/>
          <w:i w:val="0"/>
          <w:iCs w:val="0"/>
          <w:caps w:val="0"/>
          <w:color w:val="auto"/>
          <w:spacing w:val="0"/>
          <w:sz w:val="32"/>
          <w:szCs w:val="32"/>
          <w:shd w:val="clear" w:color="auto" w:fill="FFFFFF"/>
        </w:rPr>
        <w:t>收到依申请公开政府信息。</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bCs/>
          <w:i w:val="0"/>
          <w:iCs w:val="0"/>
          <w:caps w:val="0"/>
          <w:color w:val="auto"/>
          <w:spacing w:val="0"/>
          <w:sz w:val="32"/>
          <w:szCs w:val="32"/>
          <w:shd w:val="clear" w:color="auto" w:fill="FFFFFF"/>
        </w:rPr>
        <w:t>（三）政府信息管理。</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我局严格遵循“谁主管、谁负责，谁公开、谁审查”的原则，严把内容政治关、法律关、政策关、保密关、文字关，对所发信息先审查后公开，杜绝因信息内容错误和不当引发负面舆情。</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0"/>
          <w:szCs w:val="30"/>
          <w:shd w:val="clear" w:color="auto" w:fill="FFFFFF"/>
        </w:rPr>
        <w:t>　　</w:t>
      </w:r>
      <w:r>
        <w:rPr>
          <w:rFonts w:hint="eastAsia" w:ascii="楷体_GB2312" w:hAnsi="楷体_GB2312" w:eastAsia="楷体_GB2312" w:cs="楷体_GB2312"/>
          <w:b/>
          <w:bCs/>
          <w:i w:val="0"/>
          <w:iCs w:val="0"/>
          <w:caps w:val="0"/>
          <w:color w:val="auto"/>
          <w:spacing w:val="0"/>
          <w:sz w:val="32"/>
          <w:szCs w:val="32"/>
          <w:shd w:val="clear" w:color="auto" w:fill="FFFFFF"/>
        </w:rPr>
        <w:t>（四）平台建设。</w:t>
      </w:r>
      <w:r>
        <w:rPr>
          <w:rFonts w:hint="eastAsia" w:ascii="仿宋_GB2312" w:hAnsi="仿宋_GB2312" w:eastAsia="仿宋_GB2312" w:cs="仿宋_GB2312"/>
          <w:i w:val="0"/>
          <w:iCs w:val="0"/>
          <w:caps w:val="0"/>
          <w:color w:val="auto"/>
          <w:spacing w:val="0"/>
          <w:sz w:val="32"/>
          <w:szCs w:val="32"/>
          <w:shd w:val="clear" w:color="auto" w:fill="FFFFFF"/>
        </w:rPr>
        <w:t>我局</w:t>
      </w:r>
      <w:r>
        <w:rPr>
          <w:rFonts w:hint="eastAsia" w:ascii="仿宋_GB2312" w:hAnsi="仿宋_GB2312" w:eastAsia="仿宋_GB2312" w:cs="仿宋_GB2312"/>
          <w:i w:val="0"/>
          <w:iCs w:val="0"/>
          <w:caps w:val="0"/>
          <w:color w:val="auto"/>
          <w:spacing w:val="0"/>
          <w:sz w:val="32"/>
          <w:szCs w:val="32"/>
          <w:shd w:val="clear" w:color="auto" w:fill="FFFFFF"/>
          <w:lang w:eastAsia="zh-CN"/>
        </w:rPr>
        <w:t>依托</w:t>
      </w:r>
      <w:r>
        <w:rPr>
          <w:rFonts w:hint="eastAsia" w:ascii="仿宋_GB2312" w:hAnsi="仿宋_GB2312" w:eastAsia="仿宋_GB2312" w:cs="仿宋_GB2312"/>
          <w:i w:val="0"/>
          <w:iCs w:val="0"/>
          <w:caps w:val="0"/>
          <w:color w:val="auto"/>
          <w:spacing w:val="0"/>
          <w:sz w:val="32"/>
          <w:szCs w:val="32"/>
          <w:shd w:val="clear" w:color="auto" w:fill="FFFFFF"/>
        </w:rPr>
        <w:t>德化县人民政府门户网站</w:t>
      </w:r>
      <w:r>
        <w:rPr>
          <w:rFonts w:hint="eastAsia" w:ascii="仿宋_GB2312" w:hAnsi="仿宋_GB2312" w:eastAsia="仿宋_GB2312" w:cs="仿宋_GB2312"/>
          <w:i w:val="0"/>
          <w:iCs w:val="0"/>
          <w:caps w:val="0"/>
          <w:color w:val="auto"/>
          <w:spacing w:val="0"/>
          <w:sz w:val="32"/>
          <w:szCs w:val="32"/>
          <w:shd w:val="clear" w:color="auto" w:fill="FFFFFF"/>
          <w:lang w:eastAsia="zh-CN"/>
        </w:rPr>
        <w:t>为主要公开渠道，</w:t>
      </w:r>
      <w:r>
        <w:rPr>
          <w:rFonts w:hint="eastAsia" w:ascii="仿宋_GB2312" w:hAnsi="仿宋_GB2312" w:eastAsia="仿宋_GB2312" w:cs="仿宋_GB2312"/>
          <w:i w:val="0"/>
          <w:iCs w:val="0"/>
          <w:caps w:val="0"/>
          <w:color w:val="auto"/>
          <w:spacing w:val="0"/>
          <w:sz w:val="32"/>
          <w:szCs w:val="32"/>
          <w:shd w:val="clear" w:color="auto" w:fill="FFFFFF"/>
        </w:rPr>
        <w:t>单位政务公开栏、图书馆、档案馆等渠道</w:t>
      </w:r>
      <w:r>
        <w:rPr>
          <w:rFonts w:hint="eastAsia" w:ascii="仿宋_GB2312" w:hAnsi="仿宋_GB2312" w:eastAsia="仿宋_GB2312" w:cs="仿宋_GB2312"/>
          <w:i w:val="0"/>
          <w:iCs w:val="0"/>
          <w:caps w:val="0"/>
          <w:color w:val="auto"/>
          <w:spacing w:val="0"/>
          <w:sz w:val="32"/>
          <w:szCs w:val="32"/>
          <w:shd w:val="clear" w:color="auto" w:fill="FFFFFF"/>
          <w:lang w:eastAsia="zh-CN"/>
        </w:rPr>
        <w:t>辅助开展公开工作，指定专人</w:t>
      </w:r>
      <w:r>
        <w:rPr>
          <w:rFonts w:hint="eastAsia" w:ascii="仿宋_GB2312" w:hAnsi="仿宋_GB2312" w:eastAsia="仿宋_GB2312" w:cs="仿宋_GB2312"/>
          <w:i w:val="0"/>
          <w:iCs w:val="0"/>
          <w:caps w:val="0"/>
          <w:color w:val="auto"/>
          <w:spacing w:val="0"/>
          <w:sz w:val="32"/>
          <w:szCs w:val="32"/>
          <w:shd w:val="clear" w:color="auto" w:fill="FFFFFF"/>
        </w:rPr>
        <w:t>做好相关政府信息公开工作，确保内容准确</w:t>
      </w:r>
      <w:r>
        <w:rPr>
          <w:rFonts w:hint="eastAsia" w:ascii="仿宋_GB2312" w:hAnsi="仿宋_GB2312" w:eastAsia="仿宋_GB2312" w:cs="仿宋_GB2312"/>
          <w:i w:val="0"/>
          <w:iCs w:val="0"/>
          <w:caps w:val="0"/>
          <w:color w:val="auto"/>
          <w:spacing w:val="0"/>
          <w:sz w:val="32"/>
          <w:szCs w:val="32"/>
          <w:shd w:val="clear" w:color="auto" w:fill="FFFFFF"/>
          <w:lang w:eastAsia="zh-CN"/>
        </w:rPr>
        <w:t>，并</w:t>
      </w:r>
      <w:r>
        <w:rPr>
          <w:rFonts w:hint="eastAsia" w:ascii="仿宋_GB2312" w:hAnsi="仿宋_GB2312" w:eastAsia="仿宋_GB2312" w:cs="仿宋_GB2312"/>
          <w:i w:val="0"/>
          <w:iCs w:val="0"/>
          <w:caps w:val="0"/>
          <w:color w:val="auto"/>
          <w:spacing w:val="0"/>
          <w:sz w:val="32"/>
          <w:szCs w:val="32"/>
          <w:shd w:val="clear" w:color="auto" w:fill="FFFFFF"/>
        </w:rPr>
        <w:t>及时更新</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1"/>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（五）监督保障。</w:t>
      </w:r>
      <w:r>
        <w:rPr>
          <w:rFonts w:hint="eastAsia" w:ascii="仿宋_GB2312" w:hAnsi="仿宋_GB2312" w:eastAsia="仿宋_GB2312" w:cs="仿宋_GB2312"/>
          <w:i w:val="0"/>
          <w:iCs w:val="0"/>
          <w:caps w:val="0"/>
          <w:color w:val="auto"/>
          <w:spacing w:val="0"/>
          <w:sz w:val="32"/>
          <w:szCs w:val="32"/>
          <w:shd w:val="clear" w:color="auto" w:fill="FFFFFF"/>
          <w:lang w:val="en-US" w:eastAsia="zh-CN"/>
        </w:rPr>
        <w:t>严格执行政府信息与政务公开工作制度等相关规定，明确分管领导、科室及人员。信息发布审查实行分管领导具体负责，专人负责发布的工作机制，围绕农业农村中心工作，及时梳理公开内容。</w:t>
      </w:r>
      <w:r>
        <w:rPr>
          <w:rFonts w:hint="eastAsia" w:ascii="仿宋_GB2312" w:hAnsi="仿宋_GB2312" w:eastAsia="仿宋_GB2312" w:cs="仿宋_GB2312"/>
          <w:i w:val="0"/>
          <w:iCs w:val="0"/>
          <w:caps w:val="0"/>
          <w:color w:val="auto"/>
          <w:spacing w:val="0"/>
          <w:sz w:val="32"/>
          <w:szCs w:val="32"/>
          <w:shd w:val="clear" w:color="auto" w:fill="FFFFFF"/>
        </w:rPr>
        <w:t>确保公示信息的真实性、准确性</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安全性。</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0"/>
        <w:jc w:val="both"/>
        <w:textAlignment w:val="auto"/>
        <w:rPr>
          <w:rFonts w:hint="eastAsia" w:ascii="黑体" w:hAnsi="黑体" w:eastAsia="黑体" w:cs="黑体"/>
          <w:i w:val="0"/>
          <w:iCs w:val="0"/>
          <w:caps w:val="0"/>
          <w:color w:val="auto"/>
          <w:spacing w:val="0"/>
          <w:sz w:val="30"/>
          <w:szCs w:val="30"/>
          <w:shd w:val="clear" w:color="auto" w:fill="FFFFFF"/>
        </w:rPr>
      </w:pPr>
      <w:r>
        <w:rPr>
          <w:rFonts w:hint="eastAsia" w:ascii="仿宋_GB2312" w:hAnsi="仿宋_GB2312" w:eastAsia="仿宋_GB2312" w:cs="仿宋_GB2312"/>
          <w:i w:val="0"/>
          <w:iCs w:val="0"/>
          <w:caps w:val="0"/>
          <w:color w:val="auto"/>
          <w:spacing w:val="0"/>
          <w:sz w:val="30"/>
          <w:szCs w:val="30"/>
          <w:shd w:val="clear" w:color="auto" w:fill="FFFFFF"/>
        </w:rPr>
        <w:t>　　</w:t>
      </w:r>
      <w:r>
        <w:rPr>
          <w:rFonts w:hint="eastAsia" w:ascii="黑体" w:hAnsi="黑体" w:eastAsia="黑体" w:cs="黑体"/>
          <w:i w:val="0"/>
          <w:iCs w:val="0"/>
          <w:caps w:val="0"/>
          <w:color w:val="auto"/>
          <w:spacing w:val="0"/>
          <w:sz w:val="32"/>
          <w:szCs w:val="32"/>
          <w:shd w:val="clear" w:color="auto" w:fill="FFFFFF"/>
        </w:rPr>
        <w:t>二、主动公开政府信息情况</w:t>
      </w:r>
    </w:p>
    <w:tbl>
      <w:tblPr>
        <w:tblStyle w:val="5"/>
        <w:tblW w:w="5000" w:type="pct"/>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2839"/>
        <w:gridCol w:w="2256"/>
        <w:gridCol w:w="1852"/>
        <w:gridCol w:w="191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755" w:hRule="atLeast"/>
          <w:jc w:val="center"/>
        </w:trPr>
        <w:tc>
          <w:tcPr>
            <w:tcW w:w="5000" w:type="pct"/>
            <w:gridSpan w:val="4"/>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第二十条第（一）项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830" w:hRule="atLeast"/>
          <w:jc w:val="center"/>
        </w:trPr>
        <w:tc>
          <w:tcPr>
            <w:tcW w:w="1602"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信息内容</w:t>
            </w:r>
          </w:p>
        </w:tc>
        <w:tc>
          <w:tcPr>
            <w:tcW w:w="1273"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本年制发件数</w:t>
            </w:r>
          </w:p>
        </w:tc>
        <w:tc>
          <w:tcPr>
            <w:tcW w:w="1045"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本年废止</w:t>
            </w:r>
            <w:r>
              <w:rPr>
                <w:rFonts w:hint="eastAsia" w:ascii="仿宋_GB2312" w:hAnsi="仿宋_GB2312" w:eastAsia="仿宋_GB2312" w:cs="仿宋_GB2312"/>
                <w:caps w:val="0"/>
                <w:color w:val="auto"/>
                <w:spacing w:val="0"/>
                <w:sz w:val="30"/>
                <w:szCs w:val="30"/>
                <w:lang w:eastAsia="zh-CN"/>
              </w:rPr>
              <w:t>件</w:t>
            </w:r>
            <w:r>
              <w:rPr>
                <w:rFonts w:hint="eastAsia" w:ascii="仿宋_GB2312" w:hAnsi="仿宋_GB2312" w:eastAsia="仿宋_GB2312" w:cs="仿宋_GB2312"/>
                <w:caps w:val="0"/>
                <w:color w:val="auto"/>
                <w:spacing w:val="0"/>
                <w:sz w:val="30"/>
                <w:szCs w:val="30"/>
              </w:rPr>
              <w:t>数</w:t>
            </w:r>
          </w:p>
        </w:tc>
        <w:tc>
          <w:tcPr>
            <w:tcW w:w="1078"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现行有效件数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1602"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规章</w:t>
            </w:r>
          </w:p>
        </w:tc>
        <w:tc>
          <w:tcPr>
            <w:tcW w:w="1273"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1045"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1078"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1602"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规范性文件</w:t>
            </w:r>
          </w:p>
        </w:tc>
        <w:tc>
          <w:tcPr>
            <w:tcW w:w="1273"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1045"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1078"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785" w:hRule="atLeast"/>
          <w:jc w:val="center"/>
        </w:trPr>
        <w:tc>
          <w:tcPr>
            <w:tcW w:w="5000" w:type="pct"/>
            <w:gridSpan w:val="4"/>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第二十条第（五）项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1602"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信息内容</w:t>
            </w:r>
          </w:p>
        </w:tc>
        <w:tc>
          <w:tcPr>
            <w:tcW w:w="3397" w:type="pct"/>
            <w:gridSpan w:val="3"/>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本年处理决定数量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1602"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行政许可</w:t>
            </w:r>
          </w:p>
        </w:tc>
        <w:tc>
          <w:tcPr>
            <w:tcW w:w="3397" w:type="pct"/>
            <w:gridSpan w:val="3"/>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aps w:val="0"/>
                <w:color w:val="auto"/>
                <w:spacing w:val="0"/>
                <w:sz w:val="30"/>
                <w:szCs w:val="30"/>
              </w:rPr>
              <w:t>　　</w:t>
            </w:r>
            <w:r>
              <w:rPr>
                <w:rFonts w:hint="eastAsia" w:ascii="仿宋_GB2312" w:hAnsi="仿宋_GB2312" w:eastAsia="仿宋_GB2312" w:cs="仿宋_GB2312"/>
                <w:caps w:val="0"/>
                <w:color w:val="auto"/>
                <w:spacing w:val="0"/>
                <w:sz w:val="30"/>
                <w:szCs w:val="30"/>
                <w:lang w:val="en-US" w:eastAsia="zh-CN"/>
              </w:rPr>
              <w:t>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785" w:hRule="atLeast"/>
          <w:jc w:val="center"/>
        </w:trPr>
        <w:tc>
          <w:tcPr>
            <w:tcW w:w="5000" w:type="pct"/>
            <w:gridSpan w:val="4"/>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第二十条第（六）项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1602"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信息内容</w:t>
            </w:r>
          </w:p>
        </w:tc>
        <w:tc>
          <w:tcPr>
            <w:tcW w:w="3397" w:type="pct"/>
            <w:gridSpan w:val="3"/>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本年处理决定数量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95" w:hRule="atLeast"/>
          <w:jc w:val="center"/>
        </w:trPr>
        <w:tc>
          <w:tcPr>
            <w:tcW w:w="1602"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行政处罚</w:t>
            </w:r>
          </w:p>
        </w:tc>
        <w:tc>
          <w:tcPr>
            <w:tcW w:w="3397" w:type="pct"/>
            <w:gridSpan w:val="3"/>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14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95" w:hRule="atLeast"/>
          <w:jc w:val="center"/>
        </w:trPr>
        <w:tc>
          <w:tcPr>
            <w:tcW w:w="1602"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行政强制</w:t>
            </w:r>
          </w:p>
        </w:tc>
        <w:tc>
          <w:tcPr>
            <w:tcW w:w="3397" w:type="pct"/>
            <w:gridSpan w:val="3"/>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860" w:hRule="atLeast"/>
          <w:jc w:val="center"/>
        </w:trPr>
        <w:tc>
          <w:tcPr>
            <w:tcW w:w="5000" w:type="pct"/>
            <w:gridSpan w:val="4"/>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第二十条第（八）项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725" w:hRule="atLeast"/>
          <w:jc w:val="center"/>
        </w:trPr>
        <w:tc>
          <w:tcPr>
            <w:tcW w:w="1602"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信息内容</w:t>
            </w:r>
          </w:p>
        </w:tc>
        <w:tc>
          <w:tcPr>
            <w:tcW w:w="3397" w:type="pct"/>
            <w:gridSpan w:val="3"/>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本年收费金额（单位：万元）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890" w:hRule="atLeast"/>
          <w:jc w:val="center"/>
        </w:trPr>
        <w:tc>
          <w:tcPr>
            <w:tcW w:w="1602"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行政事业性收费</w:t>
            </w:r>
          </w:p>
        </w:tc>
        <w:tc>
          <w:tcPr>
            <w:tcW w:w="3397" w:type="pct"/>
            <w:gridSpan w:val="3"/>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r>
    </w:tbl>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i w:val="0"/>
          <w:iCs w:val="0"/>
          <w:caps w:val="0"/>
          <w:color w:val="auto"/>
          <w:spacing w:val="0"/>
          <w:sz w:val="32"/>
          <w:szCs w:val="32"/>
          <w:shd w:val="clear" w:color="auto" w:fill="FFFFFF"/>
        </w:rPr>
      </w:pP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i w:val="0"/>
          <w:iCs w:val="0"/>
          <w:caps w:val="0"/>
          <w:color w:val="auto"/>
          <w:spacing w:val="0"/>
          <w:sz w:val="30"/>
          <w:szCs w:val="30"/>
          <w:shd w:val="clear" w:color="auto" w:fill="FFFFFF"/>
        </w:rPr>
      </w:pPr>
      <w:r>
        <w:rPr>
          <w:rFonts w:hint="eastAsia" w:ascii="黑体" w:hAnsi="黑体" w:eastAsia="黑体" w:cs="黑体"/>
          <w:i w:val="0"/>
          <w:iCs w:val="0"/>
          <w:caps w:val="0"/>
          <w:color w:val="auto"/>
          <w:spacing w:val="0"/>
          <w:sz w:val="32"/>
          <w:szCs w:val="32"/>
          <w:shd w:val="clear" w:color="auto" w:fill="FFFFFF"/>
        </w:rPr>
        <w:t>三、收到和处理政府信息公开申请情况</w:t>
      </w:r>
    </w:p>
    <w:tbl>
      <w:tblPr>
        <w:tblStyle w:val="5"/>
        <w:tblW w:w="5018" w:type="pct"/>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1179"/>
        <w:gridCol w:w="1199"/>
        <w:gridCol w:w="2136"/>
        <w:gridCol w:w="541"/>
        <w:gridCol w:w="513"/>
        <w:gridCol w:w="653"/>
        <w:gridCol w:w="807"/>
        <w:gridCol w:w="807"/>
        <w:gridCol w:w="528"/>
        <w:gridCol w:w="53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4506" w:type="dxa"/>
            <w:gridSpan w:val="3"/>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（本列数据的勾稽关系为：第一项加第二项之和，等于第三项加第四项之和）</w:t>
            </w:r>
          </w:p>
        </w:tc>
        <w:tc>
          <w:tcPr>
            <w:tcW w:w="4371" w:type="dxa"/>
            <w:gridSpan w:val="7"/>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申请人情况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90" w:hRule="atLeast"/>
          <w:jc w:val="center"/>
        </w:trPr>
        <w:tc>
          <w:tcPr>
            <w:tcW w:w="4506" w:type="dxa"/>
            <w:gridSpan w:val="3"/>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540"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自然人</w:t>
            </w:r>
          </w:p>
        </w:tc>
        <w:tc>
          <w:tcPr>
            <w:tcW w:w="3303" w:type="dxa"/>
            <w:gridSpan w:val="5"/>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法人或其他组织</w:t>
            </w:r>
          </w:p>
        </w:tc>
        <w:tc>
          <w:tcPr>
            <w:tcW w:w="528"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总计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4506" w:type="dxa"/>
            <w:gridSpan w:val="3"/>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51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商业企业</w:t>
            </w:r>
          </w:p>
        </w:tc>
        <w:tc>
          <w:tcPr>
            <w:tcW w:w="65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科研机构</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社会公益组</w:t>
            </w:r>
            <w:r>
              <w:rPr>
                <w:rFonts w:hint="eastAsia" w:ascii="仿宋_GB2312" w:hAnsi="仿宋_GB2312" w:eastAsia="仿宋_GB2312" w:cs="仿宋_GB2312"/>
                <w:caps w:val="0"/>
                <w:color w:val="auto"/>
                <w:spacing w:val="0"/>
                <w:sz w:val="30"/>
                <w:szCs w:val="30"/>
                <w:lang w:val="en-US" w:eastAsia="zh-CN"/>
              </w:rPr>
              <w:t xml:space="preserve"> </w:t>
            </w:r>
            <w:r>
              <w:rPr>
                <w:rFonts w:hint="eastAsia" w:ascii="仿宋_GB2312" w:hAnsi="仿宋_GB2312" w:eastAsia="仿宋_GB2312" w:cs="仿宋_GB2312"/>
                <w:caps w:val="0"/>
                <w:color w:val="auto"/>
                <w:spacing w:val="0"/>
                <w:sz w:val="30"/>
                <w:szCs w:val="30"/>
              </w:rPr>
              <w:t>织</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法律服务机</w:t>
            </w:r>
            <w:r>
              <w:rPr>
                <w:rFonts w:hint="eastAsia" w:ascii="仿宋_GB2312" w:hAnsi="仿宋_GB2312" w:eastAsia="仿宋_GB2312" w:cs="仿宋_GB2312"/>
                <w:caps w:val="0"/>
                <w:color w:val="auto"/>
                <w:spacing w:val="0"/>
                <w:sz w:val="30"/>
                <w:szCs w:val="30"/>
                <w:lang w:val="en-US" w:eastAsia="zh-CN"/>
              </w:rPr>
              <w:t xml:space="preserve"> </w:t>
            </w:r>
            <w:r>
              <w:rPr>
                <w:rFonts w:hint="eastAsia" w:ascii="仿宋_GB2312" w:hAnsi="仿宋_GB2312" w:eastAsia="仿宋_GB2312" w:cs="仿宋_GB2312"/>
                <w:caps w:val="0"/>
                <w:color w:val="auto"/>
                <w:spacing w:val="0"/>
                <w:sz w:val="30"/>
                <w:szCs w:val="30"/>
              </w:rPr>
              <w:t>构</w:t>
            </w:r>
          </w:p>
        </w:tc>
        <w:tc>
          <w:tcPr>
            <w:tcW w:w="52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其他</w:t>
            </w:r>
          </w:p>
        </w:tc>
        <w:tc>
          <w:tcPr>
            <w:tcW w:w="528"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4506" w:type="dxa"/>
            <w:gridSpan w:val="3"/>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一、本年新收政府信息公开申请数量</w:t>
            </w:r>
          </w:p>
        </w:tc>
        <w:tc>
          <w:tcPr>
            <w:tcW w:w="54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aps w:val="0"/>
                <w:color w:val="auto"/>
                <w:spacing w:val="0"/>
                <w:sz w:val="30"/>
                <w:szCs w:val="30"/>
                <w:lang w:val="en-US" w:eastAsia="zh-CN"/>
              </w:rPr>
              <w:t>0</w:t>
            </w:r>
          </w:p>
        </w:tc>
        <w:tc>
          <w:tcPr>
            <w:tcW w:w="51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aps w:val="0"/>
                <w:color w:val="auto"/>
                <w:spacing w:val="0"/>
                <w:sz w:val="30"/>
                <w:szCs w:val="30"/>
                <w:lang w:val="en-US" w:eastAsia="zh-CN"/>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4506" w:type="dxa"/>
            <w:gridSpan w:val="3"/>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二、上年结转政府信息公开申请数量</w:t>
            </w:r>
          </w:p>
        </w:tc>
        <w:tc>
          <w:tcPr>
            <w:tcW w:w="54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90" w:hRule="atLeast"/>
          <w:jc w:val="center"/>
        </w:trPr>
        <w:tc>
          <w:tcPr>
            <w:tcW w:w="1177"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三、本年度办理结果</w:t>
            </w:r>
          </w:p>
        </w:tc>
        <w:tc>
          <w:tcPr>
            <w:tcW w:w="3329" w:type="dxa"/>
            <w:gridSpan w:val="2"/>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（一）予以公开</w:t>
            </w:r>
          </w:p>
        </w:tc>
        <w:tc>
          <w:tcPr>
            <w:tcW w:w="54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aps w:val="0"/>
                <w:color w:val="auto"/>
                <w:spacing w:val="0"/>
                <w:sz w:val="30"/>
                <w:szCs w:val="30"/>
                <w:lang w:val="en-US" w:eastAsia="zh-CN"/>
              </w:rPr>
              <w:t>0</w:t>
            </w:r>
          </w:p>
        </w:tc>
        <w:tc>
          <w:tcPr>
            <w:tcW w:w="51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aps w:val="0"/>
                <w:color w:val="auto"/>
                <w:spacing w:val="0"/>
                <w:sz w:val="30"/>
                <w:szCs w:val="30"/>
                <w:lang w:val="en-US" w:eastAsia="zh-CN"/>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117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3329" w:type="dxa"/>
            <w:gridSpan w:val="2"/>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（二）部分公开（区分处理的，只计这一情形，不计其他情形）</w:t>
            </w:r>
          </w:p>
        </w:tc>
        <w:tc>
          <w:tcPr>
            <w:tcW w:w="54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117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7"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（三）不予公开</w:t>
            </w:r>
          </w:p>
        </w:tc>
        <w:tc>
          <w:tcPr>
            <w:tcW w:w="213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1.属于国家秘密</w:t>
            </w:r>
          </w:p>
        </w:tc>
        <w:tc>
          <w:tcPr>
            <w:tcW w:w="54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117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213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2.其他法律行政法规禁止公开</w:t>
            </w:r>
          </w:p>
        </w:tc>
        <w:tc>
          <w:tcPr>
            <w:tcW w:w="54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117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213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06"/>
              <w:jc w:val="both"/>
              <w:textAlignment w:val="auto"/>
              <w:rPr>
                <w:rFonts w:hint="eastAsia" w:ascii="仿宋_GB2312" w:hAnsi="仿宋_GB2312" w:eastAsia="仿宋_GB2312" w:cs="仿宋_GB2312"/>
                <w:caps w:val="0"/>
                <w:color w:val="auto"/>
                <w:spacing w:val="0"/>
                <w:sz w:val="30"/>
                <w:szCs w:val="30"/>
              </w:rPr>
            </w:pPr>
            <w:r>
              <w:rPr>
                <w:rFonts w:hint="eastAsia" w:ascii="仿宋_GB2312" w:hAnsi="仿宋_GB2312" w:eastAsia="仿宋_GB2312" w:cs="仿宋_GB2312"/>
                <w:caps w:val="0"/>
                <w:color w:val="auto"/>
                <w:spacing w:val="0"/>
                <w:sz w:val="30"/>
                <w:szCs w:val="30"/>
              </w:rPr>
              <w:t>3.危及“三安全一稳定”</w:t>
            </w:r>
          </w:p>
        </w:tc>
        <w:tc>
          <w:tcPr>
            <w:tcW w:w="54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117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213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4.保护第三方合法权益</w:t>
            </w:r>
          </w:p>
        </w:tc>
        <w:tc>
          <w:tcPr>
            <w:tcW w:w="54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420" w:hRule="atLeast"/>
          <w:jc w:val="center"/>
        </w:trPr>
        <w:tc>
          <w:tcPr>
            <w:tcW w:w="117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213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5.属于三类内部事务信息</w:t>
            </w:r>
          </w:p>
        </w:tc>
        <w:tc>
          <w:tcPr>
            <w:tcW w:w="54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117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213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6.属于四类过程性信息</w:t>
            </w:r>
          </w:p>
        </w:tc>
        <w:tc>
          <w:tcPr>
            <w:tcW w:w="54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117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213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7.属于行政执法案卷</w:t>
            </w:r>
          </w:p>
        </w:tc>
        <w:tc>
          <w:tcPr>
            <w:tcW w:w="54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117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213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8.属于行政查询事项</w:t>
            </w:r>
          </w:p>
        </w:tc>
        <w:tc>
          <w:tcPr>
            <w:tcW w:w="54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117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7"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（四）无法提供</w:t>
            </w:r>
          </w:p>
        </w:tc>
        <w:tc>
          <w:tcPr>
            <w:tcW w:w="213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1.本机关不掌握相关政府信息</w:t>
            </w:r>
          </w:p>
        </w:tc>
        <w:tc>
          <w:tcPr>
            <w:tcW w:w="54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117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213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2.没有现成信息需要另行制作</w:t>
            </w:r>
          </w:p>
        </w:tc>
        <w:tc>
          <w:tcPr>
            <w:tcW w:w="54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117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213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3.补正后申请内容仍不明确</w:t>
            </w:r>
          </w:p>
        </w:tc>
        <w:tc>
          <w:tcPr>
            <w:tcW w:w="54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117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7"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（五）不予处理</w:t>
            </w:r>
          </w:p>
        </w:tc>
        <w:tc>
          <w:tcPr>
            <w:tcW w:w="213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1.信访举报投诉类申请</w:t>
            </w:r>
          </w:p>
        </w:tc>
        <w:tc>
          <w:tcPr>
            <w:tcW w:w="54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90" w:hRule="atLeast"/>
          <w:jc w:val="center"/>
        </w:trPr>
        <w:tc>
          <w:tcPr>
            <w:tcW w:w="117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213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2.重复申请</w:t>
            </w:r>
          </w:p>
        </w:tc>
        <w:tc>
          <w:tcPr>
            <w:tcW w:w="54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117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213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3.要求提供公开出版物</w:t>
            </w:r>
          </w:p>
        </w:tc>
        <w:tc>
          <w:tcPr>
            <w:tcW w:w="54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117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213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4.无正当理由大量反复申请</w:t>
            </w:r>
          </w:p>
        </w:tc>
        <w:tc>
          <w:tcPr>
            <w:tcW w:w="54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830" w:hRule="atLeast"/>
          <w:jc w:val="center"/>
        </w:trPr>
        <w:tc>
          <w:tcPr>
            <w:tcW w:w="117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213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5.要求行政机关确认或重新出具已获取信息</w:t>
            </w:r>
          </w:p>
        </w:tc>
        <w:tc>
          <w:tcPr>
            <w:tcW w:w="54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920" w:hRule="atLeast"/>
          <w:jc w:val="center"/>
        </w:trPr>
        <w:tc>
          <w:tcPr>
            <w:tcW w:w="117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7"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（六）其他处理</w:t>
            </w:r>
          </w:p>
        </w:tc>
        <w:tc>
          <w:tcPr>
            <w:tcW w:w="213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1.申请人无正当理由逾期不补正、行政机关不再处理其政府信息公开申请</w:t>
            </w:r>
          </w:p>
        </w:tc>
        <w:tc>
          <w:tcPr>
            <w:tcW w:w="54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450" w:hRule="atLeast"/>
          <w:jc w:val="center"/>
        </w:trPr>
        <w:tc>
          <w:tcPr>
            <w:tcW w:w="117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213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2.申请人逾期未按收费通知要求缴纳费用、行政机关不再处理其政府信息公开申请</w:t>
            </w:r>
          </w:p>
        </w:tc>
        <w:tc>
          <w:tcPr>
            <w:tcW w:w="54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80" w:hRule="atLeast"/>
          <w:jc w:val="center"/>
        </w:trPr>
        <w:tc>
          <w:tcPr>
            <w:tcW w:w="117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213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3.其他</w:t>
            </w:r>
          </w:p>
        </w:tc>
        <w:tc>
          <w:tcPr>
            <w:tcW w:w="54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710" w:hRule="atLeast"/>
          <w:jc w:val="center"/>
        </w:trPr>
        <w:tc>
          <w:tcPr>
            <w:tcW w:w="117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3329" w:type="dxa"/>
            <w:gridSpan w:val="2"/>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（七）总计</w:t>
            </w:r>
          </w:p>
        </w:tc>
        <w:tc>
          <w:tcPr>
            <w:tcW w:w="54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aps w:val="0"/>
                <w:color w:val="auto"/>
                <w:spacing w:val="0"/>
                <w:sz w:val="30"/>
                <w:szCs w:val="30"/>
                <w:lang w:val="en-US" w:eastAsia="zh-CN"/>
              </w:rPr>
              <w:t>0</w:t>
            </w:r>
          </w:p>
        </w:tc>
        <w:tc>
          <w:tcPr>
            <w:tcW w:w="51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aps w:val="0"/>
                <w:color w:val="auto"/>
                <w:spacing w:val="0"/>
                <w:sz w:val="30"/>
                <w:szCs w:val="30"/>
                <w:lang w:val="en-US" w:eastAsia="zh-CN"/>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800" w:hRule="atLeast"/>
          <w:jc w:val="center"/>
        </w:trPr>
        <w:tc>
          <w:tcPr>
            <w:tcW w:w="4506" w:type="dxa"/>
            <w:gridSpan w:val="3"/>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四、结转下年度继续办理</w:t>
            </w:r>
          </w:p>
        </w:tc>
        <w:tc>
          <w:tcPr>
            <w:tcW w:w="54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bl>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0"/>
        <w:jc w:val="both"/>
        <w:textAlignment w:val="auto"/>
        <w:rPr>
          <w:rFonts w:hint="eastAsia" w:ascii="仿宋_GB2312" w:hAnsi="仿宋_GB2312" w:eastAsia="仿宋_GB2312" w:cs="仿宋_GB2312"/>
          <w:i w:val="0"/>
          <w:iCs w:val="0"/>
          <w:caps w:val="0"/>
          <w:color w:val="auto"/>
          <w:spacing w:val="0"/>
          <w:sz w:val="30"/>
          <w:szCs w:val="30"/>
          <w:shd w:val="clear" w:color="auto" w:fill="FFFFFF"/>
        </w:rPr>
      </w:pPr>
      <w:r>
        <w:rPr>
          <w:rFonts w:hint="eastAsia" w:ascii="仿宋_GB2312" w:hAnsi="仿宋_GB2312" w:eastAsia="仿宋_GB2312" w:cs="仿宋_GB2312"/>
          <w:i w:val="0"/>
          <w:iCs w:val="0"/>
          <w:caps w:val="0"/>
          <w:color w:val="auto"/>
          <w:spacing w:val="0"/>
          <w:sz w:val="30"/>
          <w:szCs w:val="30"/>
          <w:shd w:val="clear" w:color="auto" w:fill="FFFFFF"/>
        </w:rPr>
        <w:t>　</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0"/>
        <w:jc w:val="both"/>
        <w:textAlignment w:val="auto"/>
        <w:rPr>
          <w:rFonts w:hint="eastAsia" w:ascii="仿宋_GB2312" w:hAnsi="仿宋_GB2312" w:eastAsia="仿宋_GB2312" w:cs="仿宋_GB2312"/>
          <w:i w:val="0"/>
          <w:iCs w:val="0"/>
          <w:caps w:val="0"/>
          <w:color w:val="auto"/>
          <w:spacing w:val="0"/>
          <w:sz w:val="30"/>
          <w:szCs w:val="30"/>
          <w:shd w:val="clear" w:color="auto" w:fill="FFFFFF"/>
        </w:rPr>
      </w:pP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00" w:firstLineChars="200"/>
        <w:jc w:val="both"/>
        <w:textAlignment w:val="auto"/>
        <w:rPr>
          <w:rFonts w:hint="eastAsia" w:ascii="黑体" w:hAnsi="黑体" w:eastAsia="黑体" w:cs="黑体"/>
          <w:i w:val="0"/>
          <w:iCs w:val="0"/>
          <w:caps w:val="0"/>
          <w:color w:val="auto"/>
          <w:spacing w:val="0"/>
          <w:sz w:val="30"/>
          <w:szCs w:val="30"/>
          <w:shd w:val="clear" w:color="auto" w:fill="FFFFFF"/>
        </w:rPr>
      </w:pPr>
      <w:r>
        <w:rPr>
          <w:rFonts w:hint="eastAsia" w:ascii="黑体" w:hAnsi="黑体" w:eastAsia="黑体" w:cs="黑体"/>
          <w:i w:val="0"/>
          <w:iCs w:val="0"/>
          <w:caps w:val="0"/>
          <w:color w:val="auto"/>
          <w:spacing w:val="0"/>
          <w:sz w:val="30"/>
          <w:szCs w:val="30"/>
          <w:shd w:val="clear" w:color="auto" w:fill="FFFFFF"/>
        </w:rPr>
        <w:t>四、政府信息公开行政复议、行政诉讼情况</w:t>
      </w:r>
    </w:p>
    <w:tbl>
      <w:tblPr>
        <w:tblStyle w:val="5"/>
        <w:tblW w:w="5000" w:type="pct"/>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585"/>
        <w:gridCol w:w="585"/>
        <w:gridCol w:w="585"/>
        <w:gridCol w:w="585"/>
        <w:gridCol w:w="612"/>
        <w:gridCol w:w="585"/>
        <w:gridCol w:w="585"/>
        <w:gridCol w:w="585"/>
        <w:gridCol w:w="585"/>
        <w:gridCol w:w="612"/>
        <w:gridCol w:w="586"/>
        <w:gridCol w:w="586"/>
        <w:gridCol w:w="586"/>
        <w:gridCol w:w="586"/>
        <w:gridCol w:w="61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3105" w:type="dxa"/>
            <w:gridSpan w:val="5"/>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行政复议</w:t>
            </w:r>
          </w:p>
        </w:tc>
        <w:tc>
          <w:tcPr>
            <w:tcW w:w="6210" w:type="dxa"/>
            <w:gridSpan w:val="10"/>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行政诉讼</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15"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结果维持</w:t>
            </w:r>
          </w:p>
        </w:tc>
        <w:tc>
          <w:tcPr>
            <w:tcW w:w="615"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结果纠正</w:t>
            </w:r>
          </w:p>
        </w:tc>
        <w:tc>
          <w:tcPr>
            <w:tcW w:w="615"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其他结果</w:t>
            </w:r>
          </w:p>
        </w:tc>
        <w:tc>
          <w:tcPr>
            <w:tcW w:w="615"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尚未审结</w:t>
            </w:r>
          </w:p>
        </w:tc>
        <w:tc>
          <w:tcPr>
            <w:tcW w:w="615"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总计</w:t>
            </w:r>
          </w:p>
        </w:tc>
        <w:tc>
          <w:tcPr>
            <w:tcW w:w="3105" w:type="dxa"/>
            <w:gridSpan w:val="5"/>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未经复议直接起诉</w:t>
            </w:r>
          </w:p>
        </w:tc>
        <w:tc>
          <w:tcPr>
            <w:tcW w:w="3105" w:type="dxa"/>
            <w:gridSpan w:val="5"/>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复议后起诉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1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61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61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61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61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结　果维持</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结果纠正</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其他结果</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尚未审结</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总计</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结果维持</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结果纠正</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其他结果</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尚未审结</w:t>
            </w:r>
          </w:p>
        </w:tc>
        <w:tc>
          <w:tcPr>
            <w:tcW w:w="6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总计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6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r>
    </w:tbl>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五、存在的主要问题及改进情况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2024年，我局在推进政府信息公开工作方面取得了一定成果，但存在的不足和差距，主要体现在政府信息公开意识尚需加强，公开形式有待多样化，部分人员对《条例》的理解和掌握程度不够。</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下一步，我局将加强和深化政府信息公开工作。具体措施包括：一是提升公开意识，确立以服务对象为中心的规范化服务理念，以构建行为规范、运转高效、公正透明、廉洁自律的管理体制；二是持续加强培训工作，提升政府信息工作人员的专业能力，深化对相关制度规范的理解和掌握；三是强化目标管理，严格执行政府信息公开的各项制度，建立健全监督检查机制，力争在新的一年中实现新的突破。</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六、其他需要报告的事项</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我局根据《政府信息公开信息处理费管理办法》规定，202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shd w:val="clear" w:color="auto" w:fill="FFFFFF"/>
        </w:rPr>
        <w:t>年未收取任何信息处理费。</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　　</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德化县农业农村局</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　</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　</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5</w:t>
      </w:r>
      <w:r>
        <w:rPr>
          <w:rFonts w:hint="eastAsia" w:ascii="仿宋_GB2312" w:hAnsi="仿宋_GB2312" w:eastAsia="仿宋_GB2312" w:cs="仿宋_GB2312"/>
          <w:i w:val="0"/>
          <w:iCs w:val="0"/>
          <w:caps w:val="0"/>
          <w:color w:val="auto"/>
          <w:spacing w:val="0"/>
          <w:sz w:val="32"/>
          <w:szCs w:val="32"/>
          <w:shd w:val="clear" w:color="auto" w:fill="FFFFFF"/>
        </w:rPr>
        <w:t>年1月</w:t>
      </w:r>
      <w:r>
        <w:rPr>
          <w:rFonts w:hint="eastAsia" w:ascii="仿宋_GB2312" w:hAnsi="仿宋_GB2312" w:eastAsia="仿宋_GB2312" w:cs="仿宋_GB2312"/>
          <w:i w:val="0"/>
          <w:iCs w:val="0"/>
          <w:caps w:val="0"/>
          <w:color w:val="auto"/>
          <w:spacing w:val="0"/>
          <w:sz w:val="32"/>
          <w:szCs w:val="32"/>
          <w:shd w:val="clear" w:color="auto" w:fill="FFFFFF"/>
          <w:lang w:val="en-US" w:eastAsia="zh-CN"/>
        </w:rPr>
        <w:t>8</w:t>
      </w:r>
      <w:r>
        <w:rPr>
          <w:rFonts w:hint="eastAsia" w:ascii="仿宋_GB2312" w:hAnsi="仿宋_GB2312" w:eastAsia="仿宋_GB2312" w:cs="仿宋_GB2312"/>
          <w:i w:val="0"/>
          <w:iCs w:val="0"/>
          <w:caps w:val="0"/>
          <w:color w:val="auto"/>
          <w:spacing w:val="0"/>
          <w:sz w:val="32"/>
          <w:szCs w:val="32"/>
          <w:shd w:val="clear" w:color="auto" w:fill="FFFFFF"/>
        </w:rPr>
        <w:t>日</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1548" w:firstLineChars="484"/>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（此件主动公开）</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1548" w:firstLineChars="484"/>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1548" w:firstLineChars="484"/>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1548" w:firstLineChars="484"/>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1548" w:firstLineChars="484"/>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1548" w:firstLineChars="484"/>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p>
    <w:tbl>
      <w:tblPr>
        <w:tblStyle w:val="5"/>
        <w:tblpPr w:leftFromText="180" w:rightFromText="180" w:vertAnchor="text" w:horzAnchor="page" w:tblpXSpec="center" w:tblpY="201"/>
        <w:tblOverlap w:val="never"/>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390" w:type="dxa"/>
            <w:tcBorders>
              <w:left w:val="nil"/>
              <w:right w:val="nil"/>
            </w:tcBorders>
            <w:noWrap w:val="0"/>
            <w:vAlign w:val="top"/>
          </w:tcPr>
          <w:p>
            <w:pPr>
              <w:spacing w:line="560" w:lineRule="exact"/>
              <w:rPr>
                <w:rFonts w:hint="eastAsia" w:ascii="仿宋_GB2312" w:hAnsi="仿宋" w:eastAsia="仿宋_GB2312"/>
                <w:sz w:val="28"/>
                <w:szCs w:val="28"/>
              </w:rPr>
            </w:pPr>
            <w:r>
              <w:rPr>
                <w:rFonts w:hint="eastAsia" w:ascii="仿宋_GB2312" w:hAnsi="仿宋" w:eastAsia="仿宋_GB2312"/>
                <w:sz w:val="28"/>
                <w:szCs w:val="28"/>
              </w:rPr>
              <w:t xml:space="preserve">  </w:t>
            </w:r>
            <w:r>
              <w:rPr>
                <w:rFonts w:hint="eastAsia" w:ascii="仿宋_GB2312" w:hAnsi="仿宋" w:eastAsia="仿宋_GB2312"/>
                <w:sz w:val="32"/>
                <w:szCs w:val="32"/>
              </w:rPr>
              <w:t xml:space="preserve">德化县农业农村局办公室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年1月</w:t>
            </w:r>
            <w:r>
              <w:rPr>
                <w:rFonts w:hint="eastAsia" w:ascii="仿宋_GB2312" w:hAnsi="仿宋" w:eastAsia="仿宋_GB2312"/>
                <w:sz w:val="32"/>
                <w:szCs w:val="32"/>
                <w:lang w:val="en-US" w:eastAsia="zh-CN"/>
              </w:rPr>
              <w:t>8</w:t>
            </w:r>
            <w:r>
              <w:rPr>
                <w:rFonts w:hint="eastAsia" w:ascii="仿宋_GB2312" w:hAnsi="仿宋" w:eastAsia="仿宋_GB2312"/>
                <w:sz w:val="32"/>
                <w:szCs w:val="32"/>
              </w:rPr>
              <w:t>日印发</w:t>
            </w:r>
          </w:p>
        </w:tc>
      </w:tr>
    </w:tbl>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0" w:lineRule="exact"/>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-400050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31.5pt;height:144pt;width:144pt;mso-position-horizontal:outside;mso-position-horizontal-relative:margin;mso-wrap-style:none;z-index:251659264;mso-width-relative:page;mso-height-relative:page;" filled="f" stroked="f" coordsize="21600,21600" o:gfxdata="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uI6/H1AAAAAgBAAAPAAAAAAAAAAEAIAAAACIAAABkcnMvZG93bnJl&#10;di54bWxQSwECFAAUAAAACACHTuJA5KL+z8gBAACZAwAADgAAAAAAAAABACAAAAAjAQAAZHJzL2Uy&#10;b0RvYy54bWxQSwUGAAAAAAYABgBZAQAAXQUAAAAA&#10;">
              <v:fill on="f" focussize="0,0"/>
              <v:stroke on="f"/>
              <v:imagedata o:title=""/>
              <o:lock v:ext="edit" aspectratio="f"/>
              <v:textbox inset="0mm,0mm,0mm,0mm" style="mso-fit-shape-to-text:t;">
                <w:txbxContent>
                  <w:p>
                    <w:pPr>
                      <w:pStyle w:val="2"/>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E69C5"/>
    <w:multiLevelType w:val="singleLevel"/>
    <w:tmpl w:val="DF3E69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jNWVhZjNjNmFlZWQ4YWY5YjhlZDA2YjNlNjNlOGIifQ=="/>
    <w:docVar w:name="KSO_WPS_MARK_KEY" w:val="413a8efe-b675-43d2-9ac9-8592cdb2a9fe"/>
  </w:docVars>
  <w:rsids>
    <w:rsidRoot w:val="3BFB2114"/>
    <w:rsid w:val="11AB78C4"/>
    <w:rsid w:val="1BBFDD3A"/>
    <w:rsid w:val="1E3DA221"/>
    <w:rsid w:val="311F248A"/>
    <w:rsid w:val="34D348B8"/>
    <w:rsid w:val="3BFB2114"/>
    <w:rsid w:val="4B7309AE"/>
    <w:rsid w:val="580469B3"/>
    <w:rsid w:val="5C007491"/>
    <w:rsid w:val="6EBFE4CF"/>
    <w:rsid w:val="71155335"/>
    <w:rsid w:val="7BFEEAB6"/>
    <w:rsid w:val="7DAF30C1"/>
    <w:rsid w:val="7EB17AC9"/>
    <w:rsid w:val="7F0B6DEB"/>
    <w:rsid w:val="B4FF1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2143</Words>
  <Characters>2240</Characters>
  <Lines>0</Lines>
  <Paragraphs>0</Paragraphs>
  <TotalTime>10</TotalTime>
  <ScaleCrop>false</ScaleCrop>
  <LinksUpToDate>false</LinksUpToDate>
  <CharactersWithSpaces>2512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2024-01-16T10:11:00Z</dcterms:created>
  <dc:creator>沙漏</dc:creator>
  <cp:lastModifiedBy>沙漏</cp:lastModifiedBy>
  <cp:lastPrinted>2025-01-13T08:17:12Z</cp:lastPrinted>
  <dcterms:modified xsi:type="dcterms:W3CDTF">2025-01-13T08:18:11Z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B44193F0AA7B48039C881FC9AB9AA4A4_13</vt:lpwstr>
  </property>
</Properties>
</file>