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400" w:lineRule="exact"/>
        <w:jc w:val="both"/>
        <w:textAlignment w:val="auto"/>
        <w:rPr>
          <w:rFonts w:hint="eastAsia" w:ascii="方正小标宋简体" w:hAnsi="宋体" w:eastAsia="方正小标宋简体"/>
          <w:color w:val="FF0000"/>
          <w:sz w:val="44"/>
          <w:szCs w:val="44"/>
        </w:rPr>
      </w:pPr>
      <w:r>
        <w:rPr>
          <w:sz w:val="84"/>
          <w:szCs w:val="84"/>
        </w:rPr>
        <w:pict>
          <v:shape id="_x0000_s1026" o:spid="_x0000_s1026" o:spt="136" type="#_x0000_t136" style="position:absolute;left:0pt;margin-left:378.85pt;margin-top:52.15pt;height:78pt;width:72pt;z-index:251659264;mso-width-relative:page;mso-height-relative:page;" fillcolor="#FF0000" filled="t" stroked="t" coordsize="21600,21600">
            <v:path/>
            <v:fill on="t" focussize="0,0"/>
            <v:stroke color="#FF0000"/>
            <v:imagedata o:title=""/>
            <o:lock v:ext="edit"/>
            <v:textpath on="t" fitshape="t" fitpath="t" trim="t" xscale="f" string="文件" style="font-family:方正小标宋简体;font-size:32pt;v-rotate-letters:f;v-same-letter-heights:f;v-text-align:center;"/>
          </v:shape>
        </w:pict>
      </w:r>
      <w:r>
        <w:rPr>
          <w:rFonts w:hint="eastAsia" w:ascii="方正小标宋简体" w:hAnsi="宋体" w:eastAsia="方正小标宋简体"/>
          <w:color w:val="FF0000"/>
          <w:sz w:val="44"/>
          <w:szCs w:val="44"/>
        </w:rPr>
        <w:pict>
          <v:shape id="_x0000_i1025" o:spt="136" type="#_x0000_t136" style="height:56.25pt;width:368.2pt;" fillcolor="#FF0000" filled="t" stroked="t" coordsize="21600,21600" adj="10800">
            <v:path/>
            <v:fill on="t" color2="#FFFFFF" focussize="0,0"/>
            <v:stroke color="#FF0000"/>
            <v:imagedata o:title=""/>
            <o:lock v:ext="edit" aspectratio="f"/>
            <v:textpath on="t" fitshape="t" fitpath="t" trim="t" xscale="f" string="中共德化县委农村工作领导小组办公室" style="font-family:方正小标宋简体;font-size:32pt;v-rotate-letters:f;v-same-letter-heights:f;v-text-align:center;"/>
            <w10:wrap type="none"/>
            <w10:anchorlock/>
          </v:shape>
        </w:pict>
      </w:r>
      <w:r>
        <w:rPr>
          <w:rFonts w:hint="eastAsia" w:ascii="方正小标宋简体" w:hAnsi="宋体" w:eastAsia="方正小标宋简体"/>
          <w:color w:val="FF0000"/>
          <w:sz w:val="44"/>
          <w:szCs w:val="44"/>
        </w:rPr>
        <w:pict>
          <v:shape id="_x0000_i1026" o:spt="136" type="#_x0000_t136" style="height:56.25pt;width:368.2pt;" fillcolor="#FF0000" filled="t" stroked="t" coordsize="21600,21600" adj="10800">
            <v:path/>
            <v:fill on="t" color2="#FFFFFF" focussize="0,0"/>
            <v:stroke color="#FF0000"/>
            <v:imagedata o:title=""/>
            <o:lock v:ext="edit" aspectratio="f"/>
            <v:textpath on="t" fitshape="t" fitpath="t" trim="t" xscale="f" string="德 化 县 农 业 农 村 局" style="font-family:方正小标宋简体;font-size:32pt;v-rotate-letters:f;v-same-letter-heights:f;v-text-align:center;"/>
            <w10:wrap type="none"/>
            <w10:anchorlock/>
          </v:shape>
        </w:pict>
      </w:r>
    </w:p>
    <w:p>
      <w:pPr>
        <w:keepNext w:val="0"/>
        <w:keepLines w:val="0"/>
        <w:pageBreakBefore w:val="0"/>
        <w:widowControl w:val="0"/>
        <w:kinsoku/>
        <w:wordWrap/>
        <w:overflowPunct/>
        <w:topLinePunct w:val="0"/>
        <w:autoSpaceDE/>
        <w:autoSpaceDN/>
        <w:bidi w:val="0"/>
        <w:adjustRightInd/>
        <w:snapToGrid/>
        <w:spacing w:line="1400" w:lineRule="exact"/>
        <w:jc w:val="both"/>
        <w:textAlignment w:val="auto"/>
        <w:rPr>
          <w:rFonts w:hint="eastAsia" w:ascii="方正小标宋简体" w:hAnsi="宋体" w:eastAsia="方正小标宋简体"/>
          <w:color w:val="FF0000"/>
          <w:sz w:val="44"/>
          <w:szCs w:val="44"/>
        </w:rPr>
      </w:pPr>
      <w:r>
        <w:rPr>
          <w:rFonts w:hint="eastAsia" w:ascii="方正小标宋简体" w:hAnsi="宋体" w:eastAsia="方正小标宋简体"/>
          <w:color w:val="FF0000"/>
          <w:sz w:val="44"/>
          <w:szCs w:val="44"/>
        </w:rPr>
        <w:pict>
          <v:shape id="_x0000_i1027" o:spt="136" type="#_x0000_t136" style="height:56.25pt;width:368.2pt;" fillcolor="#FF0000" filled="t" stroked="t" coordsize="21600,21600" adj="10800">
            <v:path/>
            <v:fill on="t" color2="#FFFFFF" focussize="0,0"/>
            <v:stroke color="#FF0000"/>
            <v:imagedata o:title=""/>
            <o:lock v:ext="edit" aspectratio="f"/>
            <v:textpath on="t" fitshape="t" fitpath="t" trim="t" xscale="f" string="德  化  县  财  政  局" style="font-family:方正小标宋简体;font-size:32pt;v-rotate-letters:f;v-same-letter-heights:f;v-text-align:center;"/>
            <w10:wrap type="none"/>
            <w10:anchorlock/>
          </v:shape>
        </w:pict>
      </w:r>
    </w:p>
    <w:p>
      <w:pPr>
        <w:spacing w:line="560" w:lineRule="exact"/>
        <w:jc w:val="both"/>
        <w:rPr>
          <w:rFonts w:hint="eastAsia" w:ascii="方正小标宋简体" w:hAnsi="宋体" w:eastAsia="方正小标宋简体"/>
          <w:color w:val="FF0000"/>
          <w:sz w:val="44"/>
          <w:szCs w:val="44"/>
        </w:rPr>
      </w:pPr>
    </w:p>
    <w:p>
      <w:pPr>
        <w:pStyle w:val="8"/>
        <w:spacing w:before="0" w:beforeAutospacing="0" w:after="0"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德委农</w:t>
      </w:r>
      <w:r>
        <w:rPr>
          <w:rFonts w:hint="eastAsia" w:ascii="仿宋_GB2312" w:hAnsi="仿宋_GB2312" w:eastAsia="仿宋_GB2312" w:cs="仿宋_GB2312"/>
          <w:color w:val="000000" w:themeColor="text1"/>
          <w:sz w:val="32"/>
          <w:szCs w:val="32"/>
          <w14:textFill>
            <w14:solidFill>
              <w14:schemeClr w14:val="tx1"/>
            </w14:solidFill>
          </w14:textFill>
        </w:rPr>
        <w:t>办〔202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8"/>
        <w:keepNext w:val="0"/>
        <w:keepLines w:val="0"/>
        <w:pageBreakBefore w:val="0"/>
        <w:widowControl w:val="0"/>
        <w:kinsoku/>
        <w:wordWrap/>
        <w:overflowPunct/>
        <w:topLinePunct w:val="0"/>
        <w:autoSpaceDE/>
        <w:autoSpaceDN/>
        <w:bidi w:val="0"/>
        <w:adjustRightInd/>
        <w:snapToGrid/>
        <w:spacing w:before="0" w:beforeAutospacing="0" w:after="0" w:line="1000" w:lineRule="exact"/>
        <w:jc w:val="both"/>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宋体" w:hAnsi="宋体"/>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86360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6007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5pt;margin-top:6.8pt;height:0pt;width:441pt;z-index:251660288;mso-width-relative:page;mso-height-relative:page;" filled="f" stroked="t" coordsize="21600,21600" o:gfxdata="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pmVtLUAAAABwEAAA8AAAAAAAAAAQAgAAAAIgAAAGRycy9kb3ducmV2LnhtbFBLAQIUABQA&#10;AAAIAIdO4kBkdfU59AEAAOUDAAAOAAAAAAAAAAEAIAAAACMBAABkcnMvZTJvRG9jLnhtbFBLBQYA&#10;AAAABgAGAFkBAACJBQAAAAA=&#10;">
                <v:fill on="f" focussize="0,0"/>
                <v:stroke weight="1.75pt" color="#FF0000" joinstyle="round"/>
                <v:imagedata o:title=""/>
                <o:lock v:ext="edit" aspectratio="f"/>
              </v:line>
            </w:pict>
          </mc:Fallback>
        </mc:AlternateContent>
      </w:r>
    </w:p>
    <w:p>
      <w:pPr>
        <w:pStyle w:val="10"/>
        <w:wordWrap w:val="0"/>
        <w:spacing w:line="640" w:lineRule="exact"/>
        <w:ind w:firstLine="0" w:firstLineChars="0"/>
        <w:jc w:val="center"/>
        <w:rPr>
          <w:rFonts w:hint="eastAsia" w:ascii="方正小标宋简体" w:hAnsi="方正小标宋简体" w:eastAsia="方正小标宋简体" w:cs="方正小标宋简体"/>
          <w:color w:val="000000" w:themeColor="text1"/>
          <w:spacing w:val="6"/>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6"/>
          <w:sz w:val="44"/>
          <w:szCs w:val="44"/>
          <w14:textFill>
            <w14:solidFill>
              <w14:schemeClr w14:val="tx1"/>
            </w14:solidFill>
          </w14:textFill>
        </w:rPr>
        <w:t>关于印发《</w:t>
      </w:r>
      <w:r>
        <w:rPr>
          <w:rFonts w:hint="eastAsia" w:ascii="方正小标宋简体" w:hAnsi="方正小标宋简体" w:eastAsia="方正小标宋简体" w:cs="方正小标宋简体"/>
          <w:color w:val="000000" w:themeColor="text1"/>
          <w:spacing w:val="6"/>
          <w:sz w:val="44"/>
          <w:szCs w:val="44"/>
          <w:lang w:eastAsia="zh-CN"/>
          <w14:textFill>
            <w14:solidFill>
              <w14:schemeClr w14:val="tx1"/>
            </w14:solidFill>
          </w14:textFill>
        </w:rPr>
        <w:t>德化县</w:t>
      </w:r>
      <w:r>
        <w:rPr>
          <w:rFonts w:hint="eastAsia" w:ascii="方正小标宋简体" w:hAnsi="方正小标宋简体" w:eastAsia="方正小标宋简体" w:cs="方正小标宋简体"/>
          <w:color w:val="000000" w:themeColor="text1"/>
          <w:spacing w:val="6"/>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pacing w:val="6"/>
          <w:sz w:val="44"/>
          <w:szCs w:val="44"/>
          <w:lang w:val="en-US" w:eastAsia="zh-CN"/>
          <w14:textFill>
            <w14:solidFill>
              <w14:schemeClr w14:val="tx1"/>
            </w14:solidFill>
          </w14:textFill>
        </w:rPr>
        <w:t>5</w:t>
      </w:r>
      <w:r>
        <w:rPr>
          <w:rFonts w:hint="eastAsia" w:ascii="方正小标宋简体" w:hAnsi="方正小标宋简体" w:eastAsia="方正小标宋简体" w:cs="方正小标宋简体"/>
          <w:color w:val="000000" w:themeColor="text1"/>
          <w:spacing w:val="6"/>
          <w:sz w:val="44"/>
          <w:szCs w:val="44"/>
          <w14:textFill>
            <w14:solidFill>
              <w14:schemeClr w14:val="tx1"/>
            </w14:solidFill>
          </w14:textFill>
        </w:rPr>
        <w:t>年高质量发展庭院</w:t>
      </w:r>
    </w:p>
    <w:p>
      <w:pPr>
        <w:pStyle w:val="10"/>
        <w:wordWrap w:val="0"/>
        <w:spacing w:line="640" w:lineRule="exact"/>
        <w:ind w:firstLine="0" w:firstLineChars="0"/>
        <w:jc w:val="center"/>
        <w:rPr>
          <w:rFonts w:ascii="方正小标宋简体" w:hAnsi="方正小标宋简体" w:eastAsia="方正小标宋简体" w:cs="方正小标宋简体"/>
          <w:color w:val="000000" w:themeColor="text1"/>
          <w:spacing w:val="6"/>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6"/>
          <w:sz w:val="44"/>
          <w:szCs w:val="44"/>
          <w14:textFill>
            <w14:solidFill>
              <w14:schemeClr w14:val="tx1"/>
            </w14:solidFill>
          </w14:textFill>
        </w:rPr>
        <w:t>经济试点县建设实施方案》的通知</w:t>
      </w:r>
    </w:p>
    <w:p>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textAlignment w:val="auto"/>
        <w:rPr>
          <w:rFonts w:ascii="仿宋_GB2312" w:hAnsi="仿宋_GB2312" w:eastAsia="仿宋_GB2312" w:cs="仿宋_GB2312"/>
          <w:color w:val="000000" w:themeColor="text1"/>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before="0" w:beforeAutospacing="0" w:after="0" w:line="540" w:lineRule="exac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各乡镇党委、</w:t>
      </w:r>
      <w:r>
        <w:rPr>
          <w:rFonts w:hint="eastAsia" w:ascii="仿宋_GB2312" w:hAnsi="仿宋_GB2312" w:eastAsia="仿宋_GB2312" w:cs="仿宋_GB2312"/>
          <w:color w:val="000000" w:themeColor="text1"/>
          <w:sz w:val="32"/>
          <w:szCs w:val="32"/>
          <w:lang w:eastAsia="zh-CN"/>
          <w14:textFill>
            <w14:solidFill>
              <w14:schemeClr w14:val="tx1"/>
            </w14:solidFill>
          </w14:textFill>
        </w:rPr>
        <w:t>人民</w:t>
      </w:r>
      <w:r>
        <w:rPr>
          <w:rFonts w:hint="eastAsia" w:ascii="仿宋_GB2312" w:hAnsi="仿宋_GB2312" w:eastAsia="仿宋_GB2312" w:cs="仿宋_GB2312"/>
          <w:color w:val="000000" w:themeColor="text1"/>
          <w:sz w:val="32"/>
          <w:szCs w:val="32"/>
          <w14:textFill>
            <w14:solidFill>
              <w14:schemeClr w14:val="tx1"/>
            </w14:solidFill>
          </w14:textFill>
        </w:rPr>
        <w:t>政府：</w:t>
      </w:r>
    </w:p>
    <w:p>
      <w:pPr>
        <w:pStyle w:val="8"/>
        <w:keepNext w:val="0"/>
        <w:keepLines w:val="0"/>
        <w:pageBreakBefore w:val="0"/>
        <w:widowControl w:val="0"/>
        <w:kinsoku/>
        <w:wordWrap/>
        <w:overflowPunct/>
        <w:topLinePunct w:val="0"/>
        <w:autoSpaceDE/>
        <w:autoSpaceDN/>
        <w:bidi w:val="0"/>
        <w:adjustRightInd/>
        <w:snapToGrid/>
        <w:spacing w:before="0" w:beforeAutospacing="0" w:after="0" w:line="540" w:lineRule="exact"/>
        <w:ind w:firstLine="640" w:firstLineChars="200"/>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现将《德化县2025年高质量发展庭院经济试点县建设实施方案》印发给你们，请结合实际，抓好贯彻落实。</w:t>
      </w:r>
    </w:p>
    <w:p>
      <w:pPr>
        <w:pStyle w:val="8"/>
        <w:keepNext w:val="0"/>
        <w:keepLines w:val="0"/>
        <w:pageBreakBefore w:val="0"/>
        <w:widowControl w:val="0"/>
        <w:kinsoku/>
        <w:wordWrap/>
        <w:overflowPunct/>
        <w:topLinePunct w:val="0"/>
        <w:autoSpaceDE/>
        <w:autoSpaceDN/>
        <w:bidi w:val="0"/>
        <w:adjustRightInd/>
        <w:snapToGrid/>
        <w:spacing w:before="0" w:beforeAutospacing="0" w:after="0" w:line="540" w:lineRule="exact"/>
        <w:jc w:val="right"/>
        <w:textAlignment w:val="auto"/>
        <w:rPr>
          <w:rFonts w:hint="eastAsia" w:ascii="Times New Roman" w:hAnsi="Times New Roman" w:eastAsia="仿宋_GB2312" w:cs="Times New Roman"/>
          <w:color w:val="auto"/>
          <w:spacing w:val="0"/>
          <w:kern w:val="2"/>
          <w:sz w:val="32"/>
          <w:szCs w:val="32"/>
          <w:highlight w:val="none"/>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0" w:beforeAutospacing="0" w:after="0" w:line="540" w:lineRule="exact"/>
        <w:ind w:firstLine="960" w:firstLineChars="300"/>
        <w:jc w:val="both"/>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xml:space="preserve">中共德化县委农村工作领导小组办公室     </w:t>
      </w:r>
    </w:p>
    <w:p>
      <w:pPr>
        <w:pStyle w:val="8"/>
        <w:keepNext w:val="0"/>
        <w:keepLines w:val="0"/>
        <w:pageBreakBefore w:val="0"/>
        <w:widowControl w:val="0"/>
        <w:kinsoku/>
        <w:wordWrap/>
        <w:overflowPunct/>
        <w:topLinePunct w:val="0"/>
        <w:autoSpaceDE/>
        <w:autoSpaceDN/>
        <w:bidi w:val="0"/>
        <w:adjustRightInd/>
        <w:snapToGrid/>
        <w:spacing w:before="0" w:beforeAutospacing="0" w:after="0" w:line="540" w:lineRule="exact"/>
        <w:ind w:firstLine="320" w:firstLineChars="100"/>
        <w:jc w:val="both"/>
        <w:textAlignment w:val="auto"/>
        <w:rPr>
          <w:rFonts w:hint="eastAsia" w:ascii="Times New Roman" w:hAnsi="Times New Roman" w:eastAsia="仿宋_GB2312" w:cs="Times New Roman"/>
          <w:color w:val="auto"/>
          <w:spacing w:val="0"/>
          <w:kern w:val="2"/>
          <w:sz w:val="32"/>
          <w:szCs w:val="32"/>
          <w:highlight w:val="none"/>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0" w:beforeAutospacing="0" w:after="0" w:line="540" w:lineRule="exact"/>
        <w:ind w:firstLine="960" w:firstLineChars="300"/>
        <w:jc w:val="both"/>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xml:space="preserve">德化县农业农村局               德化县财政局                    </w:t>
      </w:r>
    </w:p>
    <w:p>
      <w:pPr>
        <w:pStyle w:val="8"/>
        <w:keepNext w:val="0"/>
        <w:keepLines w:val="0"/>
        <w:pageBreakBefore w:val="0"/>
        <w:widowControl w:val="0"/>
        <w:kinsoku/>
        <w:wordWrap/>
        <w:overflowPunct/>
        <w:topLinePunct w:val="0"/>
        <w:autoSpaceDE/>
        <w:autoSpaceDN/>
        <w:bidi w:val="0"/>
        <w:adjustRightInd/>
        <w:snapToGrid/>
        <w:spacing w:before="0" w:beforeAutospacing="0" w:after="0" w:line="540" w:lineRule="exact"/>
        <w:jc w:val="center"/>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xml:space="preserve">                               2025年2月19日</w:t>
      </w:r>
    </w:p>
    <w:p>
      <w:pPr>
        <w:pStyle w:val="8"/>
        <w:keepNext w:val="0"/>
        <w:keepLines w:val="0"/>
        <w:pageBreakBefore w:val="0"/>
        <w:widowControl w:val="0"/>
        <w:kinsoku/>
        <w:wordWrap/>
        <w:overflowPunct/>
        <w:topLinePunct w:val="0"/>
        <w:autoSpaceDE/>
        <w:autoSpaceDN/>
        <w:bidi w:val="0"/>
        <w:adjustRightInd/>
        <w:snapToGrid/>
        <w:spacing w:before="0" w:beforeAutospacing="0" w:after="0" w:line="540" w:lineRule="exact"/>
        <w:ind w:firstLine="1280" w:firstLineChars="400"/>
        <w:jc w:val="both"/>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（此件主动公开）</w:t>
      </w:r>
    </w:p>
    <w:p>
      <w:pPr>
        <w:pStyle w:val="10"/>
        <w:wordWrap w:val="0"/>
        <w:spacing w:before="156" w:beforeLines="50" w:line="640" w:lineRule="exact"/>
        <w:ind w:firstLine="0" w:firstLineChars="0"/>
        <w:jc w:val="center"/>
        <w:rPr>
          <w:rFonts w:ascii="方正小标宋简体" w:hAnsi="方正小标宋简体" w:eastAsia="方正小标宋简体" w:cs="方正小标宋简体"/>
          <w:color w:val="000000" w:themeColor="text1"/>
          <w:spacing w:val="6"/>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6"/>
          <w:sz w:val="44"/>
          <w:szCs w:val="44"/>
          <w:lang w:eastAsia="zh-CN"/>
          <w14:textFill>
            <w14:solidFill>
              <w14:schemeClr w14:val="tx1"/>
            </w14:solidFill>
          </w14:textFill>
        </w:rPr>
        <w:t>德化县</w:t>
      </w:r>
      <w:r>
        <w:rPr>
          <w:rFonts w:hint="eastAsia" w:ascii="方正小标宋简体" w:hAnsi="方正小标宋简体" w:eastAsia="方正小标宋简体" w:cs="方正小标宋简体"/>
          <w:color w:val="000000" w:themeColor="text1"/>
          <w:spacing w:val="6"/>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pacing w:val="6"/>
          <w:sz w:val="44"/>
          <w:szCs w:val="44"/>
          <w:lang w:val="en-US" w:eastAsia="zh-CN"/>
          <w14:textFill>
            <w14:solidFill>
              <w14:schemeClr w14:val="tx1"/>
            </w14:solidFill>
          </w14:textFill>
        </w:rPr>
        <w:t>5</w:t>
      </w:r>
      <w:r>
        <w:rPr>
          <w:rFonts w:hint="eastAsia" w:ascii="方正小标宋简体" w:hAnsi="方正小标宋简体" w:eastAsia="方正小标宋简体" w:cs="方正小标宋简体"/>
          <w:color w:val="000000" w:themeColor="text1"/>
          <w:spacing w:val="6"/>
          <w:sz w:val="44"/>
          <w:szCs w:val="44"/>
          <w14:textFill>
            <w14:solidFill>
              <w14:schemeClr w14:val="tx1"/>
            </w14:solidFill>
          </w14:textFill>
        </w:rPr>
        <w:t>年高质量发展庭院经济</w:t>
      </w:r>
    </w:p>
    <w:p>
      <w:pPr>
        <w:pStyle w:val="10"/>
        <w:keepNext w:val="0"/>
        <w:keepLines w:val="0"/>
        <w:pageBreakBefore w:val="0"/>
        <w:widowControl w:val="0"/>
        <w:kinsoku/>
        <w:wordWrap w:val="0"/>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themeColor="text1"/>
          <w:spacing w:val="6"/>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6"/>
          <w:sz w:val="44"/>
          <w:szCs w:val="44"/>
          <w14:textFill>
            <w14:solidFill>
              <w14:schemeClr w14:val="tx1"/>
            </w14:solidFill>
          </w14:textFill>
        </w:rPr>
        <w:t>试点县建设实施方案</w:t>
      </w:r>
    </w:p>
    <w:p>
      <w:pPr>
        <w:pStyle w:val="10"/>
        <w:keepNext w:val="0"/>
        <w:keepLines w:val="0"/>
        <w:pageBreakBefore w:val="0"/>
        <w:widowControl w:val="0"/>
        <w:kinsoku/>
        <w:wordWrap w:val="0"/>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themeColor="text1"/>
          <w:spacing w:val="6"/>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根据《福建省农业农村厅 福建省乡村振兴局关于鼓励引导农村地区高质量发展庭院经济的实施意见》（闽农规〔2022〕5号）和《福建省高质量发展庭院经济试点县建设实施方案（2024-2025年）》（闽农综〔2024〕13号）精神，为切实做好庭院经济试点县建设工作，全面完成年度试点工作目标任务，结合我县实际，特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lang w:val="en-US" w:eastAsia="zh-CN"/>
        </w:rPr>
      </w:pPr>
      <w:r>
        <w:rPr>
          <w:rFonts w:hint="eastAsia" w:ascii="黑体" w:hAnsi="黑体" w:eastAsia="黑体" w:cs="黑体"/>
          <w:color w:val="auto"/>
          <w:spacing w:val="0"/>
          <w:kern w:val="2"/>
          <w:sz w:val="32"/>
          <w:szCs w:val="32"/>
          <w:highlight w:val="none"/>
          <w:lang w:val="en-US" w:eastAsia="zh-CN" w:bidi="ar-SA"/>
        </w:rPr>
        <w:t>一、目标任务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依托我县“三黑三黄三宝”等特色优势产业，以农户为主体，以市场化、特色化、品牌化为导向，按照试点先行、分类推进的原则，支持一批重点村、试点村积极探索庭院经济高质量发展的机制、路径、方法，引导广大农户特别是脱贫人口和监测对象利用住宅院落等可利用空间，发展庭院种养、手工、休闲旅游、电商经济、小型服务业等形式多样的庭院经济，培育形成一批庭院经济重点村和示范户，形成可复制、可推广的经验典型，发挥示范引领作用，促进庭院经济高质量发展。</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left="0" w:leftChars="0" w:firstLine="640" w:firstLineChars="200"/>
        <w:jc w:val="both"/>
        <w:textAlignment w:val="auto"/>
        <w:rPr>
          <w:rFonts w:hint="eastAsia" w:ascii="黑体" w:hAnsi="黑体" w:eastAsia="黑体" w:cs="黑体"/>
          <w:color w:val="auto"/>
          <w:spacing w:val="0"/>
          <w:kern w:val="2"/>
          <w:sz w:val="32"/>
          <w:szCs w:val="32"/>
          <w:highlight w:val="none"/>
          <w:lang w:val="en-US" w:eastAsia="zh-CN" w:bidi="ar-SA"/>
        </w:rPr>
      </w:pPr>
      <w:r>
        <w:rPr>
          <w:rFonts w:hint="eastAsia" w:ascii="黑体" w:hAnsi="黑体" w:eastAsia="黑体" w:cs="黑体"/>
          <w:color w:val="auto"/>
          <w:spacing w:val="0"/>
          <w:kern w:val="2"/>
          <w:sz w:val="32"/>
          <w:szCs w:val="32"/>
          <w:highlight w:val="none"/>
          <w:lang w:val="en-US" w:eastAsia="zh-CN" w:bidi="ar-SA"/>
        </w:rPr>
        <w:t>二、试点对象</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left="0" w:leftChars="0" w:firstLine="643" w:firstLineChars="200"/>
        <w:jc w:val="both"/>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楷体_GB2312" w:hAnsi="楷体_GB2312" w:eastAsia="楷体_GB2312" w:cs="楷体_GB2312"/>
          <w:b/>
          <w:bCs/>
          <w:color w:val="000000" w:themeColor="text1"/>
          <w:kern w:val="2"/>
          <w:sz w:val="32"/>
          <w:szCs w:val="32"/>
          <w:lang w:val="en-US" w:eastAsia="zh-CN"/>
          <w14:textFill>
            <w14:solidFill>
              <w14:schemeClr w14:val="tx1"/>
            </w14:solidFill>
          </w14:textFill>
        </w:rPr>
        <w:t>（一）</w:t>
      </w:r>
      <w:r>
        <w:rPr>
          <w:rFonts w:hint="eastAsia" w:ascii="楷体_GB2312" w:hAnsi="楷体_GB2312" w:eastAsia="楷体_GB2312" w:cs="楷体_GB2312"/>
          <w:b/>
          <w:bCs/>
          <w:color w:val="000000" w:themeColor="text1"/>
          <w:kern w:val="2"/>
          <w:sz w:val="32"/>
          <w:szCs w:val="32"/>
          <w14:textFill>
            <w14:solidFill>
              <w14:schemeClr w14:val="tx1"/>
            </w14:solidFill>
          </w14:textFill>
        </w:rPr>
        <w:t>重点村。</w:t>
      </w:r>
      <w:r>
        <w:rPr>
          <w:rFonts w:hint="eastAsia" w:ascii="Times New Roman" w:hAnsi="Times New Roman" w:eastAsia="仿宋_GB2312" w:cs="Times New Roman"/>
          <w:color w:val="auto"/>
          <w:spacing w:val="0"/>
          <w:kern w:val="2"/>
          <w:sz w:val="32"/>
          <w:szCs w:val="32"/>
          <w:highlight w:val="none"/>
          <w:lang w:val="en-US" w:eastAsia="zh-CN" w:bidi="ar-SA"/>
        </w:rPr>
        <w:t>龙浔镇英山村、龙浔镇高阳村、浔中镇石鼓村、雷峰镇李溪村、南埕镇许厝村、水口镇湖坂村、水口镇榜上村、上涌镇辉阳村、上涌镇门头村、美湖镇洋坑村、大铭乡大铭村、春美乡春美村、汤头乡吉山村。其中龙浔镇英山村、浔中镇石鼓村、雷峰镇李溪村、南埕镇许厝村、水口镇湖坂村、上涌镇辉阳村、春美乡春美村为整村推进试点村（重点村培育10户以上示范户，整村推进试点村培育30户以上示范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（二）示范户。</w:t>
      </w:r>
      <w:r>
        <w:rPr>
          <w:rFonts w:hint="eastAsia" w:ascii="Times New Roman" w:hAnsi="Times New Roman" w:eastAsia="仿宋_GB2312" w:cs="Times New Roman"/>
          <w:color w:val="auto"/>
          <w:spacing w:val="0"/>
          <w:kern w:val="2"/>
          <w:sz w:val="32"/>
          <w:szCs w:val="32"/>
          <w:highlight w:val="none"/>
          <w:lang w:val="en-US" w:eastAsia="zh-CN" w:bidi="ar-SA"/>
        </w:rPr>
        <w:t>培育240户以上示范户，优先支持脱贫户、监测对象。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、发展重点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（一）发展“庭院+特色种养”，扩宽产业发展新思路。</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按照“一镇一业、一村一品”的发展思路，</w:t>
      </w:r>
      <w:r>
        <w:rPr>
          <w:rFonts w:hint="eastAsia" w:ascii="Times New Roman" w:hAnsi="Times New Roman" w:eastAsia="仿宋_GB2312" w:cs="Times New Roman"/>
          <w:sz w:val="32"/>
          <w:szCs w:val="32"/>
          <w:lang w:val="en-US" w:eastAsia="zh-CN" w:bidi="ar"/>
        </w:rPr>
        <w:t>结合13个全国名特优新农产品和8个国家农产品地理标志等优质资源，</w:t>
      </w:r>
      <w:r>
        <w:rPr>
          <w:rFonts w:hint="eastAsia" w:ascii="仿宋_GB2312" w:hAnsi="仿宋_GB2312" w:eastAsia="仿宋_GB2312" w:cs="仿宋_GB2312"/>
          <w:color w:val="000000" w:themeColor="text1"/>
          <w:sz w:val="32"/>
          <w:szCs w:val="32"/>
          <w:lang w:eastAsia="zh-CN"/>
          <w14:textFill>
            <w14:solidFill>
              <w14:schemeClr w14:val="tx1"/>
            </w14:solidFill>
          </w14:textFill>
        </w:rPr>
        <w:t>做足“季节差、名特优新、绿色有机”的文章，重点发</w:t>
      </w:r>
      <w:r>
        <w:rPr>
          <w:rFonts w:hint="eastAsia" w:ascii="Times New Roman" w:hAnsi="Times New Roman" w:eastAsia="仿宋_GB2312" w:cs="Times New Roman"/>
          <w:sz w:val="32"/>
          <w:szCs w:val="32"/>
          <w:lang w:val="en-US" w:eastAsia="zh-CN" w:bidi="ar"/>
        </w:rPr>
        <w:t>展黄花菜、德化梨、油茶林、淮山、</w:t>
      </w:r>
      <w:r>
        <w:rPr>
          <w:rFonts w:hint="eastAsia" w:ascii="仿宋_GB2312" w:hAnsi="仿宋_GB2312" w:eastAsia="仿宋_GB2312" w:cs="仿宋_GB2312"/>
          <w:color w:val="000000" w:themeColor="text1"/>
          <w:sz w:val="32"/>
          <w:szCs w:val="32"/>
          <w:lang w:eastAsia="zh-CN"/>
          <w14:textFill>
            <w14:solidFill>
              <w14:schemeClr w14:val="tx1"/>
            </w14:solidFill>
          </w14:textFill>
        </w:rPr>
        <w:t>水果、花卉、盆景、蔬菜、食用菌、中草药、生姜、佛手瓜等特色作物，以及黑鸡、黑羊、黑兔、鸽子、蜜蜂、观赏鱼、棘胸蛙等养殖品种，支持鼓励亲子喂养、农田采摘、水下摸鱼等体验式项目，推行发展标准化、智能化、设施化等立体庭院种养模式，增加农户庭院生产环节收入，实现农户持续稳定增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Times New Roman" w:hAnsi="Times New Roman" w:eastAsia="仿宋_GB2312" w:cs="Times New Roman"/>
          <w:sz w:val="32"/>
          <w:szCs w:val="32"/>
          <w:lang w:val="en-US" w:eastAsia="zh-CN" w:bidi="ar"/>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（二）发展“庭院+特色手工”，激发非遗文化新活力。</w:t>
      </w:r>
      <w:r>
        <w:rPr>
          <w:rFonts w:hint="eastAsia" w:ascii="Times New Roman" w:hAnsi="Times New Roman" w:eastAsia="仿宋_GB2312" w:cs="Times New Roman"/>
          <w:sz w:val="32"/>
          <w:szCs w:val="32"/>
          <w:lang w:val="en-US" w:eastAsia="zh-CN" w:bidi="ar"/>
        </w:rPr>
        <w:t>依托闽南文化、畲族民俗等传统文化资源，发展庭院小制作、小生产，支持发展丝绸雕刻、瓷板刺绣、刻纸、藤椅、瓷雕塑烧、古香制作、手工打铁、竹编等特色手艺工艺品，以及熟地制作、米粉制作、糟菜制作、山茶油制作、红粬米制作、黄花菜干制作、红点茶制作、明糖制作、蜂蜜制作、熟地制作等特色食品，结合乡村旅游，开发乡村特色产品，满是市场多样化需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Times New Roman" w:hAnsi="Times New Roman" w:eastAsia="仿宋_GB2312" w:cs="Times New Roman"/>
          <w:sz w:val="32"/>
          <w:szCs w:val="32"/>
          <w:lang w:val="en-US" w:eastAsia="zh-CN" w:bidi="ar"/>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（三）发展“庭院+休闲旅游”，拓展乡村旅游新功能。</w:t>
      </w:r>
      <w:r>
        <w:rPr>
          <w:rFonts w:hint="eastAsia" w:ascii="Times New Roman" w:hAnsi="Times New Roman" w:eastAsia="仿宋_GB2312" w:cs="Times New Roman"/>
          <w:sz w:val="32"/>
          <w:szCs w:val="32"/>
          <w:lang w:val="en-US" w:eastAsia="zh-CN" w:bidi="ar"/>
        </w:rPr>
        <w:t>围绕我县东线、西线、中线独特的乡村旅游资源，充分结合自家的庭院和周边环境，通过绿化美化庭院，支持鼓励自有庭院发展特色民宿、家庭旅馆、休闲农庄、农家乐、采摘园等，开展“围炉煮茶”、“露营烧烤”、“篝火民俗活动”、“温泉康养”等具有乡村特色的住宿和餐饮服务，为游客提供舒适的住宿环境和地道的乡村美食，增加农户的收入，促进乡村旅游发展，提升乡村的整体形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Times New Roman" w:hAnsi="Times New Roman" w:eastAsia="仿宋_GB2312" w:cs="Times New Roman"/>
          <w:sz w:val="32"/>
          <w:szCs w:val="32"/>
          <w:lang w:val="en-US" w:eastAsia="zh-CN" w:bidi="ar"/>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(四)发展“庭院+电商经济”，扩宽产品销售新渠道。</w:t>
      </w:r>
      <w:r>
        <w:rPr>
          <w:rFonts w:hint="eastAsia" w:ascii="Times New Roman" w:hAnsi="Times New Roman" w:eastAsia="仿宋_GB2312" w:cs="Times New Roman"/>
          <w:sz w:val="32"/>
          <w:szCs w:val="32"/>
          <w:lang w:val="en-US" w:eastAsia="zh-CN" w:bidi="ar"/>
        </w:rPr>
        <w:t>鼓励脱贫户、农户及其他电商从业人员利用庭院设立电商销售点、直播带货点、快递代办点等多功能服务点，扩展服务功能，销售特色产品，增加农户经营收入。同时，以“互联网+陶瓷”为主线，围绕“一把手推动、多平台运作、全生态打造”的电商发展理念，将陶瓷、茶具、饰品纳入庭院经济电商销售新卖点，将发展电子商务作为推动陶瓷产业拓展市场、转型升级的突破口，强力推进陶瓷电商快速发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(五)发展“庭院+生活服务”，丰富生产生活新功能。</w:t>
      </w:r>
      <w:r>
        <w:rPr>
          <w:rFonts w:hint="eastAsia" w:ascii="Times New Roman" w:hAnsi="Times New Roman" w:eastAsia="仿宋_GB2312" w:cs="Times New Roman"/>
          <w:sz w:val="32"/>
          <w:szCs w:val="32"/>
          <w:lang w:val="en-US" w:eastAsia="zh-CN" w:bidi="ar"/>
        </w:rPr>
        <w:t>鼓励龙头企业、专业合作社、家庭农场和农业社会化服务组织通过整村领办、合作经营等方式，带动农户利用现有庭院开展代收代储、产品代销、原料加工、农资配送、农机作业等生产性服务。支持有条件的农户开设小超市、小餐饮、理发店、修理店、普惠金融服务网点等，发展生活服务业，为村民提供便利服务，增加农户经营收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、资金</w:t>
      </w:r>
      <w:r>
        <w:rPr>
          <w:rFonts w:hint="eastAsia" w:ascii="黑体" w:hAnsi="黑体" w:eastAsia="黑体" w:cs="黑体"/>
          <w:color w:val="000000" w:themeColor="text1"/>
          <w:sz w:val="32"/>
          <w:szCs w:val="32"/>
          <w:lang w:eastAsia="zh-CN"/>
          <w14:textFill>
            <w14:solidFill>
              <w14:schemeClr w14:val="tx1"/>
            </w14:solidFill>
          </w14:textFill>
        </w:rPr>
        <w:t>使用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Times New Roman" w:hAnsi="Times New Roman" w:eastAsia="仿宋_GB2312" w:cs="Times New Roman"/>
          <w:sz w:val="32"/>
          <w:szCs w:val="32"/>
          <w:lang w:val="en-US" w:eastAsia="zh-CN" w:bidi="ar"/>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（一）支持对象。</w:t>
      </w:r>
      <w:r>
        <w:rPr>
          <w:rFonts w:hint="eastAsia" w:ascii="Times New Roman" w:hAnsi="Times New Roman" w:eastAsia="仿宋_GB2312" w:cs="Times New Roman"/>
          <w:sz w:val="32"/>
          <w:szCs w:val="32"/>
          <w:lang w:val="en-US" w:eastAsia="zh-CN" w:bidi="ar"/>
        </w:rPr>
        <w:t>补助资金优先保障到人到户项目的资金需求，优先用于脱贫村、重点村，用于非脱贫村、非重点村的，优先用于该村脱贫户、监测对象。支持龙头企业、农民专业合作社、村级集体经济组织、家庭农场、经营大户、产业能人等各类经营主体发挥联农带农作用，发展庭院经济。</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Times New Roman" w:hAnsi="Times New Roman" w:eastAsia="仿宋_GB2312" w:cs="Times New Roman"/>
          <w:sz w:val="32"/>
          <w:szCs w:val="32"/>
          <w:lang w:val="en-US" w:eastAsia="zh-CN" w:bidi="ar"/>
        </w:rPr>
      </w:pPr>
      <w:r>
        <w:rPr>
          <w:rFonts w:hint="eastAsia" w:ascii="楷体_GB2312" w:hAnsi="楷体_GB2312" w:eastAsia="楷体_GB2312" w:cs="楷体_GB2312"/>
          <w:b/>
          <w:bCs/>
          <w:color w:val="000000" w:themeColor="text1"/>
          <w:sz w:val="32"/>
          <w:szCs w:val="32"/>
          <w14:textFill>
            <w14:solidFill>
              <w14:schemeClr w14:val="tx1"/>
            </w14:solidFill>
          </w14:textFill>
        </w:rPr>
        <w:t>(二)资金使用。</w:t>
      </w:r>
      <w:r>
        <w:rPr>
          <w:rFonts w:hint="eastAsia" w:ascii="Times New Roman" w:hAnsi="Times New Roman" w:eastAsia="仿宋_GB2312" w:cs="Times New Roman"/>
          <w:sz w:val="32"/>
          <w:szCs w:val="32"/>
          <w:lang w:val="en-US" w:eastAsia="zh-CN" w:bidi="ar"/>
        </w:rPr>
        <w:t>可结合实际采取直接补助、以奖代补、贷款贴息、购买服务等方式支持庭院经济发展。鼓励各乡镇创新资金补助方式，切实提高试点资金使用效益。试点资金可以用于支持庭院经济品质提升、品牌打造等必要的产业配套基础设施建设，用于到户发展庭院经济产业补助，支持村级集体经济组织和龙头企业、农民专业合作社、家庭农场等新型农业经营主体与示范户建立利益联结机制，联农带农发展庭院经济。受补助的经营主体要建立联农带农方案，明确带动方式、人数和预期增收成效，由县级农业农村部门审核确认。未落实联农带农的经营主体不得享受补助。补助资金不得用于与发展庭院经济无关的支出，包括:单位基本支出、交通工具及通讯设备、修建楼堂馆所、各种工资奖金津贴和福利支出、政府工作人员各种奖金津贴、泛福利化补助、偿还债务和担保、抵押等。各乡镇</w:t>
      </w:r>
      <w:r>
        <w:rPr>
          <w:rFonts w:hint="eastAsia" w:ascii="Times New Roman" w:hAnsi="Times New Roman" w:eastAsia="仿宋_GB2312" w:cs="Times New Roman"/>
          <w:b/>
          <w:bCs/>
          <w:sz w:val="32"/>
          <w:szCs w:val="32"/>
          <w:lang w:val="en-US" w:eastAsia="zh-CN" w:bidi="ar"/>
        </w:rPr>
        <w:t>每季度末18日前</w:t>
      </w:r>
      <w:r>
        <w:rPr>
          <w:rFonts w:hint="eastAsia" w:ascii="Times New Roman" w:hAnsi="Times New Roman" w:eastAsia="仿宋_GB2312" w:cs="Times New Roman"/>
          <w:sz w:val="32"/>
          <w:szCs w:val="32"/>
          <w:lang w:val="en-US" w:eastAsia="zh-CN" w:bidi="ar"/>
        </w:rPr>
        <w:t>根据项目实施进度向县委农办提出补助资金申请报告（见附件4），按照重点村、经营主体带动情况以及示范户建设情况，收集整理相关费用票据、验收单等佐证材料，经审核无误后原件复印报送至县委农办，县委农办将根据各乡镇的资金申请情况下达补助资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(三)补助标准。</w:t>
      </w:r>
      <w:r>
        <w:rPr>
          <w:rFonts w:hint="eastAsia" w:ascii="Times New Roman" w:hAnsi="Times New Roman" w:eastAsia="仿宋_GB2312" w:cs="Times New Roman"/>
          <w:sz w:val="32"/>
          <w:szCs w:val="32"/>
          <w:lang w:val="en-US" w:eastAsia="zh-CN" w:bidi="ar"/>
        </w:rPr>
        <w:t>支持示范户发展庭院经济补助金额每户不超过1万元，其中脱贫户（含监测对象，下同）可叠加享受脱贫户发展产业到户资金补助。示范户补助金额（其中脱贫户叠加后的补助金额）不得超出该户发展庭院经济的投资额，投资额以镇村两级干部现场审核确认试点期内示范户投资清单为据。支持新型农业经营主体（带动示范户10户或脱贫户5户以上）带动发展庭院经济，每带动一户示范户补助不超过5000元，补助标准不超过其到户投入（工资、物料等投入），每个经营主体补助总额不超过20万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(四)资金管理。</w:t>
      </w:r>
      <w:r>
        <w:rPr>
          <w:rFonts w:hint="eastAsia" w:ascii="Times New Roman" w:hAnsi="Times New Roman" w:eastAsia="仿宋_GB2312" w:cs="Times New Roman"/>
          <w:sz w:val="32"/>
          <w:szCs w:val="32"/>
          <w:lang w:val="en-US" w:eastAsia="zh-CN" w:bidi="ar"/>
        </w:rPr>
        <w:t>补助资金要按照《福建省省级财政衔接推进乡村振兴补助资金管理办法》管理，除质保金除外，原则上必须在当年度拨付到农户或项目单位，要加快支出进度，提高使用效益。县级农业农村部门负责补助资金管理做好资金分配拨付、监督检查和绩效评价等工作；乡镇、村负责具体项目实施、项目验收并报县农业农村部门备案，财政部门要加强资金使用管理，会同农业农村部门做好资金监管、绩效管理等工作。资金使用情况及时录入全国防返贫监测信息系统和福建省乡村振兴（扶贫惠民）资金在线监测平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四、实施步骤</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asci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（一）制定实施方案（202</w:t>
      </w:r>
      <w:r>
        <w:rPr>
          <w:rFonts w:hint="eastAsia" w:ascii="楷体" w:hAnsi="楷体" w:eastAsia="楷体" w:cs="楷体"/>
          <w:b/>
          <w:bCs/>
          <w:color w:val="000000" w:themeColor="text1"/>
          <w:sz w:val="32"/>
          <w:szCs w:val="32"/>
          <w:lang w:val="en-US" w:eastAsia="zh-CN"/>
          <w14:textFill>
            <w14:solidFill>
              <w14:schemeClr w14:val="tx1"/>
            </w14:solidFill>
          </w14:textFill>
        </w:rPr>
        <w:t>5</w:t>
      </w:r>
      <w:r>
        <w:rPr>
          <w:rFonts w:hint="eastAsia" w:ascii="楷体" w:hAnsi="楷体" w:eastAsia="楷体" w:cs="楷体"/>
          <w:b/>
          <w:bCs/>
          <w:color w:val="000000" w:themeColor="text1"/>
          <w:sz w:val="32"/>
          <w:szCs w:val="32"/>
          <w14:textFill>
            <w14:solidFill>
              <w14:schemeClr w14:val="tx1"/>
            </w14:solidFill>
          </w14:textFill>
        </w:rPr>
        <w:t>年2月）。</w:t>
      </w:r>
      <w:r>
        <w:rPr>
          <w:rFonts w:hint="eastAsia" w:ascii="Times New Roman" w:hAnsi="Times New Roman" w:eastAsia="仿宋_GB2312" w:cs="Times New Roman"/>
          <w:sz w:val="32"/>
          <w:szCs w:val="32"/>
          <w:lang w:val="en-US" w:eastAsia="zh-CN" w:bidi="ar"/>
        </w:rPr>
        <w:t>各乡镇要根据实施方案，围绕目标任务要求，明确重点村和示范户，明确庭院户主、经营主体、发展内容、补助方式、补助标准、实施时限、预期成效等。实施项目要严格履行公示公开制度，在项目实施所在村、乡镇分别落实公开公示，经公示无异议后，由项目所在乡镇统一报送县委农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Times New Roman" w:hAnsi="Times New Roman" w:eastAsia="仿宋_GB2312" w:cs="Times New Roman"/>
          <w:sz w:val="32"/>
          <w:szCs w:val="32"/>
          <w:lang w:val="en-US" w:eastAsia="zh-CN" w:bidi="ar"/>
        </w:rPr>
      </w:pPr>
      <w:r>
        <w:rPr>
          <w:rFonts w:hint="eastAsia" w:ascii="楷体" w:hAnsi="楷体" w:eastAsia="楷体" w:cs="楷体"/>
          <w:b/>
          <w:bCs/>
          <w:color w:val="000000" w:themeColor="text1"/>
          <w:sz w:val="32"/>
          <w:szCs w:val="32"/>
          <w14:textFill>
            <w14:solidFill>
              <w14:schemeClr w14:val="tx1"/>
            </w14:solidFill>
          </w14:textFill>
        </w:rPr>
        <w:t>（二）组织实施项目（202</w:t>
      </w:r>
      <w:r>
        <w:rPr>
          <w:rFonts w:hint="eastAsia" w:ascii="楷体" w:hAnsi="楷体" w:eastAsia="楷体" w:cs="楷体"/>
          <w:b/>
          <w:bCs/>
          <w:color w:val="000000" w:themeColor="text1"/>
          <w:sz w:val="32"/>
          <w:szCs w:val="32"/>
          <w:lang w:val="en-US" w:eastAsia="zh-CN"/>
          <w14:textFill>
            <w14:solidFill>
              <w14:schemeClr w14:val="tx1"/>
            </w14:solidFill>
          </w14:textFill>
        </w:rPr>
        <w:t>5</w:t>
      </w:r>
      <w:r>
        <w:rPr>
          <w:rFonts w:hint="eastAsia" w:ascii="楷体" w:hAnsi="楷体" w:eastAsia="楷体" w:cs="楷体"/>
          <w:b/>
          <w:bCs/>
          <w:color w:val="000000" w:themeColor="text1"/>
          <w:sz w:val="32"/>
          <w:szCs w:val="32"/>
          <w14:textFill>
            <w14:solidFill>
              <w14:schemeClr w14:val="tx1"/>
            </w14:solidFill>
          </w14:textFill>
        </w:rPr>
        <w:t>年3月-202</w:t>
      </w:r>
      <w:r>
        <w:rPr>
          <w:rFonts w:hint="eastAsia" w:ascii="楷体" w:hAnsi="楷体" w:eastAsia="楷体" w:cs="楷体"/>
          <w:b/>
          <w:bCs/>
          <w:color w:val="000000" w:themeColor="text1"/>
          <w:sz w:val="32"/>
          <w:szCs w:val="32"/>
          <w:lang w:val="en-US" w:eastAsia="zh-CN"/>
          <w14:textFill>
            <w14:solidFill>
              <w14:schemeClr w14:val="tx1"/>
            </w14:solidFill>
          </w14:textFill>
        </w:rPr>
        <w:t>5</w:t>
      </w:r>
      <w:r>
        <w:rPr>
          <w:rFonts w:hint="eastAsia" w:ascii="楷体" w:hAnsi="楷体" w:eastAsia="楷体" w:cs="楷体"/>
          <w:b/>
          <w:bCs/>
          <w:color w:val="000000" w:themeColor="text1"/>
          <w:sz w:val="32"/>
          <w:szCs w:val="32"/>
          <w14:textFill>
            <w14:solidFill>
              <w14:schemeClr w14:val="tx1"/>
            </w14:solidFill>
          </w14:textFill>
        </w:rPr>
        <w:t>年</w:t>
      </w:r>
      <w:r>
        <w:rPr>
          <w:rFonts w:hint="eastAsia" w:ascii="楷体" w:hAnsi="楷体" w:eastAsia="楷体" w:cs="楷体"/>
          <w:b/>
          <w:bCs/>
          <w:color w:val="000000" w:themeColor="text1"/>
          <w:sz w:val="32"/>
          <w:szCs w:val="32"/>
          <w:lang w:val="en-US" w:eastAsia="zh-CN"/>
          <w14:textFill>
            <w14:solidFill>
              <w14:schemeClr w14:val="tx1"/>
            </w14:solidFill>
          </w14:textFill>
        </w:rPr>
        <w:t>9</w:t>
      </w:r>
      <w:r>
        <w:rPr>
          <w:rFonts w:hint="eastAsia" w:ascii="楷体" w:hAnsi="楷体" w:eastAsia="楷体" w:cs="楷体"/>
          <w:b/>
          <w:bCs/>
          <w:color w:val="000000" w:themeColor="text1"/>
          <w:sz w:val="32"/>
          <w:szCs w:val="32"/>
          <w14:textFill>
            <w14:solidFill>
              <w14:schemeClr w14:val="tx1"/>
            </w14:solidFill>
          </w14:textFill>
        </w:rPr>
        <w:t>月）。</w:t>
      </w:r>
      <w:r>
        <w:rPr>
          <w:rFonts w:hint="eastAsia" w:ascii="Times New Roman" w:hAnsi="Times New Roman" w:eastAsia="仿宋_GB2312" w:cs="Times New Roman"/>
          <w:sz w:val="32"/>
          <w:szCs w:val="32"/>
          <w:lang w:val="en-US" w:eastAsia="zh-CN" w:bidi="ar"/>
        </w:rPr>
        <w:t>各乡镇、村负责组织具体项目实施，跟踪指导示范户按照时间节点有序推进项目实施。县级建立跟踪调度、督导通报制度，各乡镇每季度末18日前向县委农办报送项目进度，县委农办根据项目进展情况不定期督导、调研，通报项目和补助资金使用进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Times New Roman" w:hAnsi="Times New Roman" w:eastAsia="仿宋_GB2312" w:cs="Times New Roman"/>
          <w:sz w:val="32"/>
          <w:szCs w:val="32"/>
          <w:lang w:val="en-US" w:eastAsia="zh-CN" w:bidi="ar"/>
        </w:rPr>
      </w:pPr>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eastAsia="zh-CN"/>
          <w14:textFill>
            <w14:solidFill>
              <w14:schemeClr w14:val="tx1"/>
            </w14:solidFill>
          </w14:textFill>
        </w:rPr>
        <w:t>三</w:t>
      </w:r>
      <w:r>
        <w:rPr>
          <w:rFonts w:hint="eastAsia" w:ascii="楷体" w:hAnsi="楷体" w:eastAsia="楷体" w:cs="楷体"/>
          <w:b/>
          <w:bCs/>
          <w:color w:val="000000" w:themeColor="text1"/>
          <w:sz w:val="32"/>
          <w:szCs w:val="32"/>
          <w14:textFill>
            <w14:solidFill>
              <w14:schemeClr w14:val="tx1"/>
            </w14:solidFill>
          </w14:textFill>
        </w:rPr>
        <w:t>）总结验收阶段（202</w:t>
      </w:r>
      <w:r>
        <w:rPr>
          <w:rFonts w:hint="eastAsia" w:ascii="楷体" w:hAnsi="楷体" w:eastAsia="楷体" w:cs="楷体"/>
          <w:b/>
          <w:bCs/>
          <w:color w:val="000000" w:themeColor="text1"/>
          <w:sz w:val="32"/>
          <w:szCs w:val="32"/>
          <w:lang w:val="en-US" w:eastAsia="zh-CN"/>
          <w14:textFill>
            <w14:solidFill>
              <w14:schemeClr w14:val="tx1"/>
            </w14:solidFill>
          </w14:textFill>
        </w:rPr>
        <w:t>5</w:t>
      </w:r>
      <w:r>
        <w:rPr>
          <w:rFonts w:hint="eastAsia" w:ascii="楷体" w:hAnsi="楷体" w:eastAsia="楷体" w:cs="楷体"/>
          <w:b/>
          <w:bCs/>
          <w:color w:val="000000" w:themeColor="text1"/>
          <w:sz w:val="32"/>
          <w:szCs w:val="32"/>
          <w14:textFill>
            <w14:solidFill>
              <w14:schemeClr w14:val="tx1"/>
            </w14:solidFill>
          </w14:textFill>
        </w:rPr>
        <w:t>年</w:t>
      </w:r>
      <w:r>
        <w:rPr>
          <w:rFonts w:hint="eastAsia" w:ascii="楷体" w:hAnsi="楷体" w:eastAsia="楷体" w:cs="楷体"/>
          <w:b/>
          <w:bCs/>
          <w:color w:val="000000" w:themeColor="text1"/>
          <w:sz w:val="32"/>
          <w:szCs w:val="32"/>
          <w:lang w:val="en-US" w:eastAsia="zh-CN"/>
          <w14:textFill>
            <w14:solidFill>
              <w14:schemeClr w14:val="tx1"/>
            </w14:solidFill>
          </w14:textFill>
        </w:rPr>
        <w:t>9</w:t>
      </w:r>
      <w:r>
        <w:rPr>
          <w:rFonts w:hint="eastAsia" w:ascii="楷体" w:hAnsi="楷体" w:eastAsia="楷体" w:cs="楷体"/>
          <w:b/>
          <w:bCs/>
          <w:color w:val="000000" w:themeColor="text1"/>
          <w:sz w:val="32"/>
          <w:szCs w:val="32"/>
          <w14:textFill>
            <w14:solidFill>
              <w14:schemeClr w14:val="tx1"/>
            </w14:solidFill>
          </w14:textFill>
        </w:rPr>
        <w:t>月</w:t>
      </w:r>
      <w:r>
        <w:rPr>
          <w:rFonts w:hint="eastAsia" w:ascii="楷体" w:hAnsi="楷体" w:eastAsia="楷体" w:cs="楷体"/>
          <w:b/>
          <w:bCs/>
          <w:color w:val="000000" w:themeColor="text1"/>
          <w:sz w:val="32"/>
          <w:szCs w:val="32"/>
          <w:lang w:val="en-US" w:eastAsia="zh-CN"/>
          <w14:textFill>
            <w14:solidFill>
              <w14:schemeClr w14:val="tx1"/>
            </w14:solidFill>
          </w14:textFill>
        </w:rPr>
        <w:t>-12月</w:t>
      </w:r>
      <w:r>
        <w:rPr>
          <w:rFonts w:hint="eastAsia" w:ascii="楷体" w:hAnsi="楷体" w:eastAsia="楷体" w:cs="楷体"/>
          <w:b/>
          <w:bCs/>
          <w:color w:val="000000" w:themeColor="text1"/>
          <w:sz w:val="32"/>
          <w:szCs w:val="32"/>
          <w14:textFill>
            <w14:solidFill>
              <w14:schemeClr w14:val="tx1"/>
            </w14:solidFill>
          </w14:textFill>
        </w:rPr>
        <w:t>）。</w:t>
      </w:r>
      <w:r>
        <w:rPr>
          <w:rFonts w:hint="eastAsia" w:ascii="Times New Roman" w:hAnsi="Times New Roman" w:eastAsia="仿宋_GB2312" w:cs="Times New Roman"/>
          <w:sz w:val="32"/>
          <w:szCs w:val="32"/>
          <w:lang w:val="en-US" w:eastAsia="zh-CN" w:bidi="ar"/>
        </w:rPr>
        <w:t>乡镇、村负责具体项目验收，组织镇村工作人员等（至少3人）对示范户、各类经营主体项目实施情况进行验收，包括是否按照项目内容实施、是否达到预期成效、是否落实联农带农机制等，做好验收材料内业归档，并形成报告，总结典型经验做法，每个乡镇于2025年9月下旬提交至少1个典型案例文字材料和实施前后的对比照片。</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五、保障措施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Times New Roman" w:hAnsi="Times New Roman" w:eastAsia="仿宋_GB2312" w:cs="Times New Roman"/>
          <w:sz w:val="32"/>
          <w:szCs w:val="32"/>
          <w:lang w:val="en-US" w:eastAsia="zh-CN" w:bidi="ar"/>
        </w:rPr>
      </w:pPr>
      <w:r>
        <w:rPr>
          <w:rFonts w:hint="eastAsia" w:ascii="楷体_GB2312" w:hAnsi="楷体_GB2312" w:eastAsia="楷体_GB2312" w:cs="楷体_GB2312"/>
          <w:b/>
          <w:bCs/>
          <w:color w:val="000000" w:themeColor="text1"/>
          <w:sz w:val="32"/>
          <w:szCs w:val="32"/>
          <w14:textFill>
            <w14:solidFill>
              <w14:schemeClr w14:val="tx1"/>
            </w14:solidFill>
          </w14:textFill>
        </w:rPr>
        <w:t>（一）强化组织领导。</w:t>
      </w:r>
      <w:r>
        <w:rPr>
          <w:rFonts w:hint="eastAsia" w:ascii="Times New Roman" w:hAnsi="Times New Roman" w:eastAsia="仿宋_GB2312" w:cs="Times New Roman"/>
          <w:sz w:val="32"/>
          <w:szCs w:val="32"/>
          <w:lang w:val="en-US" w:eastAsia="zh-CN" w:bidi="ar"/>
        </w:rPr>
        <w:t>各乡镇党委政府要将庭院经济纳入乡村振兴重要议事日程，指定专人负责，明确责任分工，坚持政府领导、多部门协同、多专业支撑、上下联动、社会广泛参与的工作推进机制，确保庭院经济有序有力有效。各乡镇要因地制宜，明确庭院经济重点村和示范户的发展目标、路径和重点，确保每季度研究推进一批庭院经济重点项目，县委农办将根据各乡镇项目建设情况及资金申请情况，不定期下达专项补助资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Times New Roman" w:hAnsi="Times New Roman" w:eastAsia="仿宋_GB2312" w:cs="Times New Roman"/>
          <w:sz w:val="32"/>
          <w:szCs w:val="32"/>
          <w:lang w:val="en-US" w:eastAsia="zh-CN" w:bidi="ar"/>
        </w:rPr>
      </w:pPr>
      <w:r>
        <w:rPr>
          <w:rFonts w:hint="eastAsia" w:ascii="楷体_GB2312" w:hAnsi="楷体_GB2312" w:eastAsia="楷体_GB2312" w:cs="楷体_GB2312"/>
          <w:b/>
          <w:bCs/>
          <w:color w:val="000000" w:themeColor="text1"/>
          <w:sz w:val="32"/>
          <w:szCs w:val="32"/>
          <w14:textFill>
            <w14:solidFill>
              <w14:schemeClr w14:val="tx1"/>
            </w14:solidFill>
          </w14:textFill>
        </w:rPr>
        <w:t>(二)做好要素保障。</w:t>
      </w:r>
      <w:r>
        <w:rPr>
          <w:rFonts w:hint="eastAsia" w:ascii="Times New Roman" w:hAnsi="Times New Roman" w:eastAsia="仿宋_GB2312" w:cs="Times New Roman"/>
          <w:sz w:val="32"/>
          <w:szCs w:val="32"/>
          <w:lang w:val="en-US" w:eastAsia="zh-CN" w:bidi="ar"/>
        </w:rPr>
        <w:t>构建多元化资金保障机制，加大各级财政资金投入，加强各类金融机构信贷支持，完善社会资本参与机制，健全农户参与机制，撬动金融资本、社会资金投入庭院经济建设。要深化庭院经济用地、用电、建设、经营等审批制度改革，规范审批流程，提高审批效率，强化关键要素保障。探索建立庭院经济规范管理相关制度，强化绿色导向、标准引领，把标准化贯穿庭院经济发展全过程，提高庭院经济经营管理水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Times New Roman" w:hAnsi="Times New Roman" w:eastAsia="仿宋_GB2312" w:cs="Times New Roman"/>
          <w:sz w:val="32"/>
          <w:szCs w:val="32"/>
          <w:lang w:val="en-US" w:eastAsia="zh-CN" w:bidi="ar"/>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（三）强化绩效考核。</w:t>
      </w:r>
      <w:r>
        <w:rPr>
          <w:rFonts w:hint="eastAsia" w:ascii="Times New Roman" w:hAnsi="Times New Roman" w:eastAsia="仿宋_GB2312" w:cs="Times New Roman"/>
          <w:sz w:val="32"/>
          <w:szCs w:val="32"/>
          <w:lang w:val="en-US" w:eastAsia="zh-CN" w:bidi="ar"/>
        </w:rPr>
        <w:t>县委农办将庭院经济重点村、示范户高质量发展及典型培育纳入2025年乡镇政府绩效评估及乡村振兴战略绩效考核范围，强化考核“指挥棒”作用。同时，对当年度庭院经济发展较好的、典型培育明显的，将加大衔接资金其他方面的支持力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Times New Roman" w:hAnsi="Times New Roman" w:eastAsia="仿宋_GB2312" w:cs="Times New Roman"/>
          <w:sz w:val="32"/>
          <w:szCs w:val="32"/>
          <w:lang w:val="en-US" w:eastAsia="zh-CN" w:bidi="ar"/>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（四）</w:t>
      </w:r>
      <w:r>
        <w:rPr>
          <w:rFonts w:hint="eastAsia" w:ascii="楷体_GB2312" w:hAnsi="楷体_GB2312" w:eastAsia="楷体_GB2312" w:cs="楷体_GB2312"/>
          <w:b/>
          <w:bCs/>
          <w:color w:val="000000" w:themeColor="text1"/>
          <w:sz w:val="32"/>
          <w:szCs w:val="32"/>
          <w14:textFill>
            <w14:solidFill>
              <w14:schemeClr w14:val="tx1"/>
            </w14:solidFill>
          </w14:textFill>
        </w:rPr>
        <w:t>总结推广经验。</w:t>
      </w:r>
      <w:r>
        <w:rPr>
          <w:rFonts w:hint="eastAsia" w:ascii="Times New Roman" w:hAnsi="Times New Roman" w:eastAsia="仿宋_GB2312" w:cs="Times New Roman"/>
          <w:sz w:val="32"/>
          <w:szCs w:val="32"/>
          <w:lang w:val="en-US" w:eastAsia="zh-CN" w:bidi="ar"/>
        </w:rPr>
        <w:t>各乡镇要及时研究解决试点工作中的难点问题，认真梳理总结好经验、好做法、好案例，加大先进典型宣传推介，营造高质量发展庭院经济良好社会氛围。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请各乡镇于</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2月26日前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报送附件1、2、3电子版（加盖公章扫描件），相关电子版及盖章扫描报送至县委农办政务内网邮箱，以便汇总报送省农业农村厅；请各乡镇</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每季度末18日前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根据项目实施进度向县委农办提出补助资金申请报告（见附件4），按照重点村、经营主体带动情况以及示范户建设情况，收集整理相关费用票据、验收单等佐证材料，以便下达专项资金；请各乡镇</w:t>
      </w:r>
      <w:r>
        <w:rPr>
          <w:rFonts w:hint="eastAsia" w:ascii="Times New Roman" w:hAnsi="Times New Roman" w:eastAsia="仿宋_GB2312" w:cs="Times New Roman"/>
          <w:sz w:val="32"/>
          <w:szCs w:val="32"/>
          <w:lang w:val="en-US" w:eastAsia="zh-CN" w:bidi="ar"/>
        </w:rPr>
        <w:t>于</w:t>
      </w:r>
      <w:r>
        <w:rPr>
          <w:rFonts w:hint="eastAsia" w:ascii="Times New Roman" w:hAnsi="Times New Roman" w:eastAsia="仿宋_GB2312" w:cs="Times New Roman"/>
          <w:b/>
          <w:bCs/>
          <w:sz w:val="32"/>
          <w:szCs w:val="32"/>
          <w:lang w:val="en-US" w:eastAsia="zh-CN" w:bidi="ar"/>
        </w:rPr>
        <w:t>2025年9月下旬</w:t>
      </w:r>
      <w:r>
        <w:rPr>
          <w:rFonts w:hint="eastAsia" w:ascii="Times New Roman" w:hAnsi="Times New Roman" w:eastAsia="仿宋_GB2312" w:cs="Times New Roman"/>
          <w:b w:val="0"/>
          <w:bCs w:val="0"/>
          <w:sz w:val="32"/>
          <w:szCs w:val="32"/>
          <w:lang w:val="en-US" w:eastAsia="zh-CN" w:bidi="ar"/>
        </w:rPr>
        <w:t>提交</w:t>
      </w:r>
      <w:r>
        <w:rPr>
          <w:rFonts w:hint="eastAsia" w:ascii="Times New Roman" w:hAnsi="Times New Roman" w:eastAsia="仿宋_GB2312" w:cs="Times New Roman"/>
          <w:sz w:val="32"/>
          <w:szCs w:val="32"/>
          <w:lang w:val="en-US" w:eastAsia="zh-CN" w:bidi="ar"/>
        </w:rPr>
        <w:t>至少1个典型案例文字材料和实施前后的对比照片，以便报送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省农业农村厅。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联系人：林亮清，18359133974</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附件：1.</w:t>
      </w:r>
      <w:r>
        <w:rPr>
          <w:rFonts w:hint="eastAsia" w:ascii="仿宋_GB2312" w:hAnsi="仿宋_GB2312" w:eastAsia="仿宋_GB2312" w:cs="仿宋_GB2312"/>
          <w:color w:val="000000" w:themeColor="text1"/>
          <w:sz w:val="32"/>
          <w:szCs w:val="32"/>
          <w:lang w:eastAsia="zh-CN"/>
          <w14:textFill>
            <w14:solidFill>
              <w14:schemeClr w14:val="tx1"/>
            </w14:solidFill>
          </w14:textFill>
        </w:rPr>
        <w:t>发展</w:t>
      </w:r>
      <w:r>
        <w:rPr>
          <w:rFonts w:hint="eastAsia" w:ascii="仿宋_GB2312" w:hAnsi="仿宋_GB2312" w:eastAsia="仿宋_GB2312" w:cs="仿宋_GB2312"/>
          <w:color w:val="000000" w:themeColor="text1"/>
          <w:sz w:val="32"/>
          <w:szCs w:val="32"/>
          <w14:textFill>
            <w14:solidFill>
              <w14:schemeClr w14:val="tx1"/>
            </w14:solidFill>
          </w14:textFill>
        </w:rPr>
        <w:t>庭院经济重点村实施方案（重点村建设模板）</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2.发展庭院经济项目清单（非重点村示范户汇总表）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1600" w:firstLineChars="5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发展庭院经济项目清单（联农带农示范户汇总表）</w:t>
      </w:r>
    </w:p>
    <w:p>
      <w:pPr>
        <w:keepNext w:val="0"/>
        <w:keepLines w:val="0"/>
        <w:pageBreakBefore w:val="0"/>
        <w:widowControl w:val="0"/>
        <w:kinsoku/>
        <w:wordWrap/>
        <w:overflowPunct/>
        <w:topLinePunct w:val="0"/>
        <w:autoSpaceDE/>
        <w:autoSpaceDN/>
        <w:bidi w:val="0"/>
        <w:adjustRightInd/>
        <w:snapToGrid/>
        <w:spacing w:line="520" w:lineRule="exact"/>
        <w:ind w:left="1920" w:leftChars="0" w:hanging="1920" w:hangingChars="6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4.</w:t>
      </w:r>
      <w:r>
        <w:rPr>
          <w:rFonts w:hint="eastAsia" w:ascii="仿宋_GB2312" w:hAnsi="仿宋_GB2312" w:eastAsia="仿宋_GB2312" w:cs="仿宋_GB2312"/>
          <w:color w:val="000000" w:themeColor="text1"/>
          <w:sz w:val="32"/>
          <w:szCs w:val="32"/>
          <w:lang w:eastAsia="zh-CN"/>
          <w14:textFill>
            <w14:solidFill>
              <w14:schemeClr w14:val="tx1"/>
            </w14:solidFill>
          </w14:textFill>
        </w:rPr>
        <w:t>2025年度中央财政衔接推进乡村振兴补助资金（高质量发展庭院经济项目）申请报告（模板）</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1600" w:firstLineChars="5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sectPr>
          <w:footerReference r:id="rId3" w:type="default"/>
          <w:pgSz w:w="11906" w:h="16838"/>
          <w:pgMar w:top="1984" w:right="1474" w:bottom="1814" w:left="1587" w:header="851" w:footer="992" w:gutter="0"/>
          <w:pgNumType w:fmt="decimal"/>
          <w:cols w:space="0" w:num="1"/>
          <w:docGrid w:type="lines" w:linePitch="312" w:charSpace="0"/>
        </w:sect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高质量发展庭院经济项目验收表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（模板）</w:t>
      </w:r>
    </w:p>
    <w:p>
      <w:pPr>
        <w:spacing w:line="56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发展</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庭院经济重点村实施方案（</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重点村建设</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模板）</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w:t>
      </w:r>
      <w:r>
        <w:rPr>
          <w:rFonts w:ascii="黑体" w:hAnsi="黑体" w:eastAsia="黑体" w:cs="黑体"/>
          <w:color w:val="000000" w:themeColor="text1"/>
          <w:sz w:val="32"/>
          <w:szCs w:val="32"/>
          <w14:textFill>
            <w14:solidFill>
              <w14:schemeClr w14:val="tx1"/>
            </w14:solidFill>
          </w14:textFill>
        </w:rPr>
        <w:t>目标</w:t>
      </w:r>
      <w:r>
        <w:rPr>
          <w:rFonts w:hint="eastAsia" w:ascii="黑体" w:hAnsi="黑体" w:eastAsia="黑体" w:cs="黑体"/>
          <w:color w:val="000000" w:themeColor="text1"/>
          <w:sz w:val="32"/>
          <w:szCs w:val="32"/>
          <w14:textFill>
            <w14:solidFill>
              <w14:schemeClr w14:val="tx1"/>
            </w14:solidFill>
          </w14:textFill>
        </w:rPr>
        <w:t>任务</w:t>
      </w:r>
    </w:p>
    <w:p>
      <w:pPr>
        <w:spacing w:line="560" w:lineRule="exact"/>
        <w:ind w:firstLine="640" w:firstLineChars="200"/>
        <w:rPr>
          <w:rFonts w:asci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eastAsia="仿宋_GB2312" w:cs="仿宋_GB2312"/>
          <w:color w:val="000000" w:themeColor="text1"/>
          <w:kern w:val="0"/>
          <w:sz w:val="32"/>
          <w:szCs w:val="32"/>
          <w:shd w:val="clear" w:color="auto" w:fill="FFFFFF"/>
          <w:lang w:eastAsia="zh-CN"/>
          <w14:textFill>
            <w14:solidFill>
              <w14:schemeClr w14:val="tx1"/>
            </w14:solidFill>
          </w14:textFill>
        </w:rPr>
        <w:t>因地制宜，</w:t>
      </w:r>
      <w:r>
        <w:rPr>
          <w:rFonts w:hint="eastAsia" w:ascii="仿宋_GB2312" w:eastAsia="仿宋_GB2312" w:cs="仿宋_GB2312"/>
          <w:color w:val="000000" w:themeColor="text1"/>
          <w:kern w:val="0"/>
          <w:sz w:val="32"/>
          <w:szCs w:val="32"/>
          <w:shd w:val="clear" w:color="auto" w:fill="FFFFFF"/>
          <w14:textFill>
            <w14:solidFill>
              <w14:schemeClr w14:val="tx1"/>
            </w14:solidFill>
          </w14:textFill>
        </w:rPr>
        <w:t>提出试点工作具体目标任务。</w:t>
      </w:r>
    </w:p>
    <w:p>
      <w:pPr>
        <w:numPr>
          <w:ilvl w:val="0"/>
          <w:numId w:val="1"/>
        </w:num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重点项目</w:t>
      </w:r>
    </w:p>
    <w:tbl>
      <w:tblPr>
        <w:tblStyle w:val="12"/>
        <w:tblW w:w="50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268"/>
        <w:gridCol w:w="1091"/>
        <w:gridCol w:w="1206"/>
        <w:gridCol w:w="2728"/>
        <w:gridCol w:w="1888"/>
        <w:gridCol w:w="2629"/>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378" w:type="pct"/>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jc w:val="center"/>
              <w:textAlignment w:val="auto"/>
              <w:rPr>
                <w:rFonts w:hint="eastAsia"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序号</w:t>
            </w:r>
          </w:p>
        </w:tc>
        <w:tc>
          <w:tcPr>
            <w:tcW w:w="794" w:type="pct"/>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jc w:val="center"/>
              <w:textAlignment w:val="auto"/>
              <w:rPr>
                <w:rFonts w:hint="eastAsia"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项目名称</w:t>
            </w:r>
          </w:p>
        </w:tc>
        <w:tc>
          <w:tcPr>
            <w:tcW w:w="382" w:type="pct"/>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jc w:val="center"/>
              <w:textAlignment w:val="auto"/>
              <w:rPr>
                <w:rFonts w:hint="eastAsia"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发展</w:t>
            </w:r>
          </w:p>
          <w:p>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jc w:val="center"/>
              <w:textAlignment w:val="auto"/>
              <w:rPr>
                <w:rFonts w:hint="eastAsia"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户数</w:t>
            </w:r>
          </w:p>
        </w:tc>
        <w:tc>
          <w:tcPr>
            <w:tcW w:w="422" w:type="pct"/>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jc w:val="center"/>
              <w:textAlignment w:val="auto"/>
              <w:rPr>
                <w:rFonts w:hint="eastAsia"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户主</w:t>
            </w:r>
          </w:p>
          <w:p>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jc w:val="center"/>
              <w:textAlignment w:val="auto"/>
              <w:rPr>
                <w:rFonts w:hint="eastAsia"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姓名</w:t>
            </w:r>
          </w:p>
        </w:tc>
        <w:tc>
          <w:tcPr>
            <w:tcW w:w="955" w:type="pct"/>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jc w:val="center"/>
              <w:textAlignment w:val="auto"/>
              <w:rPr>
                <w:rFonts w:hint="eastAsia"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项目建设内容</w:t>
            </w:r>
          </w:p>
        </w:tc>
        <w:tc>
          <w:tcPr>
            <w:tcW w:w="661" w:type="pct"/>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jc w:val="center"/>
              <w:textAlignment w:val="auto"/>
              <w:rPr>
                <w:rFonts w:hint="eastAsia"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项目总投入（万元）</w:t>
            </w:r>
          </w:p>
        </w:tc>
        <w:tc>
          <w:tcPr>
            <w:tcW w:w="920" w:type="pct"/>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jc w:val="center"/>
              <w:textAlignment w:val="auto"/>
              <w:rPr>
                <w:rFonts w:hint="eastAsia"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预期成效</w:t>
            </w:r>
          </w:p>
        </w:tc>
        <w:tc>
          <w:tcPr>
            <w:tcW w:w="484" w:type="pct"/>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jc w:val="center"/>
              <w:textAlignment w:val="auto"/>
              <w:rPr>
                <w:rFonts w:hint="eastAsia"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78" w:type="pct"/>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794" w:type="pct"/>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382" w:type="pct"/>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422" w:type="pct"/>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955" w:type="pct"/>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661" w:type="pct"/>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920" w:type="pct"/>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484" w:type="pct"/>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78" w:type="pct"/>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794" w:type="pct"/>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382" w:type="pct"/>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422" w:type="pct"/>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955" w:type="pct"/>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661" w:type="pct"/>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920" w:type="pct"/>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484" w:type="pct"/>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78" w:type="pct"/>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794" w:type="pct"/>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382" w:type="pct"/>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422" w:type="pct"/>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955" w:type="pct"/>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661" w:type="pct"/>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920" w:type="pct"/>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484" w:type="pct"/>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r>
    </w:tbl>
    <w:p>
      <w:pPr>
        <w:pStyle w:val="8"/>
        <w:spacing w:before="0" w:beforeAutospacing="0" w:after="0" w:line="400" w:lineRule="exact"/>
        <w:ind w:left="560" w:hanging="560" w:hangingChars="200"/>
        <w:rPr>
          <w:rFonts w:ascii="仿宋_GB2312" w:eastAsia="仿宋_GB2312" w:cs="仿宋_GB2312"/>
          <w:color w:val="000000" w:themeColor="text1"/>
          <w:kern w:val="0"/>
          <w:sz w:val="28"/>
          <w:szCs w:val="28"/>
          <w:shd w:val="clear" w:color="auto" w:fill="FFFFFF"/>
          <w14:textFill>
            <w14:solidFill>
              <w14:schemeClr w14:val="tx1"/>
            </w14:solidFill>
          </w14:textFill>
        </w:rPr>
      </w:pPr>
    </w:p>
    <w:p>
      <w:pPr>
        <w:pStyle w:val="8"/>
        <w:spacing w:before="0" w:beforeAutospacing="0" w:after="0" w:line="400" w:lineRule="exact"/>
        <w:ind w:left="560" w:hanging="560" w:hangingChars="200"/>
        <w:rPr>
          <w:rFonts w:ascii="Arial"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注：</w:t>
      </w:r>
      <w:r>
        <w:rPr>
          <w:rFonts w:hint="eastAsia" w:ascii="仿宋" w:hAnsi="仿宋" w:eastAsia="仿宋" w:cs="仿宋"/>
          <w:color w:val="000000" w:themeColor="text1"/>
          <w:sz w:val="28"/>
          <w:szCs w:val="28"/>
          <w:shd w:val="clear" w:color="auto" w:fill="FFFFFF"/>
          <w14:textFill>
            <w14:solidFill>
              <w14:schemeClr w14:val="tx1"/>
            </w14:solidFill>
          </w14:textFill>
        </w:rPr>
        <w:t>项目建设</w:t>
      </w:r>
      <w:r>
        <w:rPr>
          <w:rFonts w:ascii="仿宋" w:hAnsi="仿宋" w:eastAsia="仿宋" w:cs="仿宋"/>
          <w:color w:val="000000" w:themeColor="text1"/>
          <w:sz w:val="28"/>
          <w:szCs w:val="28"/>
          <w:shd w:val="clear" w:color="auto" w:fill="FFFFFF"/>
          <w14:textFill>
            <w14:solidFill>
              <w14:schemeClr w14:val="tx1"/>
            </w14:solidFill>
          </w14:textFill>
        </w:rPr>
        <w:t>内容可参照文中“重点方向”发展模式实施，不局限于文中提及产业项目，但必须符合发展庭院经济要求。要体现投资总额（即直接物化成本，含建设基础设施数量、购买生产设备、生产资料数量等）、具体发展规模（如产业发展面积、数量等）。</w:t>
      </w:r>
      <w:r>
        <w:rPr>
          <w:rFonts w:hint="eastAsia" w:ascii="仿宋_GB2312" w:eastAsia="仿宋_GB2312" w:cs="仿宋_GB2312"/>
          <w:color w:val="000000" w:themeColor="text1"/>
          <w:kern w:val="0"/>
          <w:sz w:val="32"/>
          <w:szCs w:val="32"/>
          <w:shd w:val="clear" w:color="auto" w:fill="FFFFFF"/>
          <w14:textFill>
            <w14:solidFill>
              <w14:schemeClr w14:val="tx1"/>
            </w14:solidFill>
          </w14:textFill>
        </w:rPr>
        <w:t xml:space="preserve">              </w:t>
      </w:r>
    </w:p>
    <w:p>
      <w:pPr>
        <w:pStyle w:val="8"/>
        <w:spacing w:before="0" w:beforeAutospacing="0" w:after="0" w:line="560" w:lineRule="exact"/>
        <w:jc w:val="right"/>
        <w:rPr>
          <w:rFonts w:ascii="Arial" w:hAnsi="Arial" w:eastAsia="仿宋_GB2312" w:cs="Arial"/>
          <w:color w:val="000000" w:themeColor="text1"/>
          <w:kern w:val="0"/>
          <w:sz w:val="32"/>
          <w:szCs w:val="32"/>
          <w:shd w:val="clear" w:color="auto" w:fill="FFFFFF"/>
          <w14:textFill>
            <w14:solidFill>
              <w14:schemeClr w14:val="tx1"/>
            </w14:solidFill>
          </w14:textFill>
        </w:rPr>
      </w:pPr>
      <w:r>
        <w:rPr>
          <w:rFonts w:hint="eastAsia" w:ascii="Arial" w:hAnsi="Arial" w:eastAsia="仿宋_GB2312" w:cs="Arial"/>
          <w:color w:val="000000" w:themeColor="text1"/>
          <w:kern w:val="0"/>
          <w:sz w:val="32"/>
          <w:szCs w:val="32"/>
          <w:shd w:val="clear" w:color="auto" w:fill="FFFFFF"/>
          <w14:textFill>
            <w14:solidFill>
              <w14:schemeClr w14:val="tx1"/>
            </w14:solidFill>
          </w14:textFill>
        </w:rPr>
        <w:t xml:space="preserve">                                                               </w:t>
      </w:r>
    </w:p>
    <w:p>
      <w:pPr>
        <w:spacing w:line="560" w:lineRule="exact"/>
        <w:rPr>
          <w:rFonts w:hint="eastAsia" w:ascii="Arial" w:hAnsi="Arial" w:eastAsia="仿宋_GB2312" w:cs="Arial"/>
          <w:color w:val="000000" w:themeColor="text1"/>
          <w:kern w:val="0"/>
          <w:sz w:val="28"/>
          <w:szCs w:val="28"/>
          <w:shd w:val="clear" w:color="auto" w:fill="FFFFFF"/>
          <w14:textFill>
            <w14:solidFill>
              <w14:schemeClr w14:val="tx1"/>
            </w14:solidFill>
          </w14:textFill>
        </w:rPr>
      </w:pPr>
    </w:p>
    <w:p>
      <w:pPr>
        <w:spacing w:line="56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p>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发展庭院经济项目清单（</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非重点村</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示范户汇总表）</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p>
    <w:p>
      <w:pPr>
        <w:spacing w:line="560" w:lineRule="exact"/>
        <w:ind w:firstLine="640" w:firstLineChars="200"/>
        <w:rPr>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填报单位：（盖章）                                   填报时间：</w:t>
      </w:r>
    </w:p>
    <w:tbl>
      <w:tblPr>
        <w:tblStyle w:val="12"/>
        <w:tblW w:w="14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965"/>
        <w:gridCol w:w="750"/>
        <w:gridCol w:w="947"/>
        <w:gridCol w:w="1288"/>
        <w:gridCol w:w="952"/>
        <w:gridCol w:w="1290"/>
        <w:gridCol w:w="1590"/>
        <w:gridCol w:w="1590"/>
        <w:gridCol w:w="1515"/>
        <w:gridCol w:w="1383"/>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13" w:type="dxa"/>
            <w:vAlign w:val="center"/>
          </w:tcPr>
          <w:p>
            <w:pPr>
              <w:pStyle w:val="8"/>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序号</w:t>
            </w:r>
          </w:p>
        </w:tc>
        <w:tc>
          <w:tcPr>
            <w:tcW w:w="965" w:type="dxa"/>
            <w:vAlign w:val="center"/>
          </w:tcPr>
          <w:p>
            <w:pPr>
              <w:pStyle w:val="8"/>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乡镇</w:t>
            </w:r>
          </w:p>
        </w:tc>
        <w:tc>
          <w:tcPr>
            <w:tcW w:w="750" w:type="dxa"/>
            <w:vAlign w:val="center"/>
          </w:tcPr>
          <w:p>
            <w:pPr>
              <w:pStyle w:val="8"/>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村</w:t>
            </w:r>
          </w:p>
        </w:tc>
        <w:tc>
          <w:tcPr>
            <w:tcW w:w="947" w:type="dxa"/>
            <w:vAlign w:val="center"/>
          </w:tcPr>
          <w:p>
            <w:pPr>
              <w:pStyle w:val="8"/>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庭院</w:t>
            </w:r>
          </w:p>
          <w:p>
            <w:pPr>
              <w:pStyle w:val="8"/>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户主</w:t>
            </w:r>
          </w:p>
        </w:tc>
        <w:tc>
          <w:tcPr>
            <w:tcW w:w="1288" w:type="dxa"/>
            <w:vAlign w:val="center"/>
          </w:tcPr>
          <w:p>
            <w:pPr>
              <w:pStyle w:val="8"/>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户主身份证号码</w:t>
            </w:r>
          </w:p>
        </w:tc>
        <w:tc>
          <w:tcPr>
            <w:tcW w:w="952" w:type="dxa"/>
            <w:vAlign w:val="center"/>
          </w:tcPr>
          <w:p>
            <w:pPr>
              <w:pStyle w:val="8"/>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户类型</w:t>
            </w:r>
          </w:p>
        </w:tc>
        <w:tc>
          <w:tcPr>
            <w:tcW w:w="1290" w:type="dxa"/>
            <w:vAlign w:val="center"/>
          </w:tcPr>
          <w:p>
            <w:pPr>
              <w:pStyle w:val="8"/>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项目建设内容</w:t>
            </w:r>
          </w:p>
        </w:tc>
        <w:tc>
          <w:tcPr>
            <w:tcW w:w="1590" w:type="dxa"/>
            <w:vAlign w:val="center"/>
          </w:tcPr>
          <w:p>
            <w:pPr>
              <w:pStyle w:val="8"/>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补助资金（万元）</w:t>
            </w:r>
          </w:p>
        </w:tc>
        <w:tc>
          <w:tcPr>
            <w:tcW w:w="1590" w:type="dxa"/>
            <w:vAlign w:val="center"/>
          </w:tcPr>
          <w:p>
            <w:pPr>
              <w:pStyle w:val="8"/>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实施进度</w:t>
            </w:r>
          </w:p>
        </w:tc>
        <w:tc>
          <w:tcPr>
            <w:tcW w:w="1515" w:type="dxa"/>
            <w:vAlign w:val="center"/>
          </w:tcPr>
          <w:p>
            <w:pPr>
              <w:pStyle w:val="8"/>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节点安排</w:t>
            </w:r>
          </w:p>
        </w:tc>
        <w:tc>
          <w:tcPr>
            <w:tcW w:w="1383" w:type="dxa"/>
            <w:vAlign w:val="center"/>
          </w:tcPr>
          <w:p>
            <w:pPr>
              <w:pStyle w:val="8"/>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预期成效</w:t>
            </w:r>
          </w:p>
        </w:tc>
        <w:tc>
          <w:tcPr>
            <w:tcW w:w="1221" w:type="dxa"/>
            <w:vAlign w:val="center"/>
          </w:tcPr>
          <w:p>
            <w:pPr>
              <w:pStyle w:val="8"/>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13"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965"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750"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947"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288"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952"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290"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590"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590"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515"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383"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221"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13"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965"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750"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947"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288"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952"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290"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590"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590"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515"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383"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221"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r>
    </w:tbl>
    <w:p>
      <w:pPr>
        <w:spacing w:line="400" w:lineRule="exact"/>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w:t>
      </w: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1.户类型为脱贫户、监测对象、一般农户；</w:t>
      </w:r>
    </w:p>
    <w:p>
      <w:pPr>
        <w:spacing w:line="400" w:lineRule="exact"/>
        <w:ind w:firstLine="562" w:firstLineChars="200"/>
        <w:rPr>
          <w:rFonts w:ascii="仿宋_GB2312" w:eastAsia="仿宋_GB2312" w:cs="仿宋_GB2312"/>
          <w:b/>
          <w:bCs/>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b/>
          <w:bCs/>
          <w:color w:val="000000" w:themeColor="text1"/>
          <w:kern w:val="0"/>
          <w:sz w:val="28"/>
          <w:szCs w:val="28"/>
          <w:shd w:val="clear" w:color="auto" w:fill="FFFFFF"/>
          <w14:textFill>
            <w14:solidFill>
              <w14:schemeClr w14:val="tx1"/>
            </w14:solidFill>
          </w14:textFill>
        </w:rPr>
        <w:t>2.该项目清单示范户</w:t>
      </w:r>
      <w:r>
        <w:rPr>
          <w:rFonts w:hint="eastAsia" w:ascii="仿宋_GB2312" w:eastAsia="仿宋_GB2312" w:cs="仿宋_GB2312"/>
          <w:b/>
          <w:bCs/>
          <w:color w:val="000000" w:themeColor="text1"/>
          <w:kern w:val="0"/>
          <w:sz w:val="28"/>
          <w:szCs w:val="28"/>
          <w:shd w:val="clear" w:color="auto" w:fill="FFFFFF"/>
          <w:lang w:eastAsia="zh-CN"/>
          <w14:textFill>
            <w14:solidFill>
              <w14:schemeClr w14:val="tx1"/>
            </w14:solidFill>
          </w14:textFill>
        </w:rPr>
        <w:t>仅含</w:t>
      </w:r>
      <w:r>
        <w:rPr>
          <w:rFonts w:hint="eastAsia" w:ascii="仿宋_GB2312" w:eastAsia="仿宋_GB2312" w:cs="仿宋_GB2312"/>
          <w:b/>
          <w:bCs/>
          <w:color w:val="000000" w:themeColor="text1"/>
          <w:kern w:val="0"/>
          <w:sz w:val="28"/>
          <w:szCs w:val="28"/>
          <w:shd w:val="clear" w:color="auto" w:fill="FFFFFF"/>
          <w14:textFill>
            <w14:solidFill>
              <w14:schemeClr w14:val="tx1"/>
            </w14:solidFill>
          </w14:textFill>
        </w:rPr>
        <w:t>非重点村示范户；</w:t>
      </w:r>
    </w:p>
    <w:p>
      <w:pPr>
        <w:spacing w:line="400" w:lineRule="exact"/>
        <w:ind w:left="839" w:leftChars="266" w:hanging="280" w:hangingChars="100"/>
        <w:rPr>
          <w:rFonts w:hint="eastAsia" w:ascii="Arial" w:hAnsi="Arial" w:eastAsia="仿宋_GB2312" w:cs="Arial"/>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3.发展内容可参照文中“重点方向”发展模式实施，不局限于文中提及产业项目，但必须符合发展庭院经济要求。要体现投资总额（即直接物化成本，含建设基础设施数量、购买生产设备、生产资料数量等）、具体发展规模（如产业发展面积、数量等）。</w:t>
      </w:r>
      <w:r>
        <w:rPr>
          <w:rFonts w:hint="eastAsia" w:ascii="Arial" w:hAnsi="Arial" w:eastAsia="仿宋_GB2312" w:cs="Arial"/>
          <w:color w:val="000000" w:themeColor="text1"/>
          <w:kern w:val="0"/>
          <w:sz w:val="28"/>
          <w:szCs w:val="28"/>
          <w:shd w:val="clear" w:color="auto" w:fill="FFFFFF"/>
          <w14:textFill>
            <w14:solidFill>
              <w14:schemeClr w14:val="tx1"/>
            </w14:solidFill>
          </w14:textFill>
        </w:rPr>
        <w:t xml:space="preserve">    </w:t>
      </w:r>
    </w:p>
    <w:p>
      <w:pPr>
        <w:spacing w:line="560" w:lineRule="exact"/>
        <w:rPr>
          <w:rFonts w:hint="eastAsia" w:ascii="黑体" w:hAnsi="黑体" w:eastAsia="黑体" w:cs="黑体"/>
          <w:color w:val="000000" w:themeColor="text1"/>
          <w:sz w:val="32"/>
          <w:szCs w:val="32"/>
          <w14:textFill>
            <w14:solidFill>
              <w14:schemeClr w14:val="tx1"/>
            </w14:solidFill>
          </w14:textFill>
        </w:rPr>
      </w:pPr>
    </w:p>
    <w:p>
      <w:pPr>
        <w:spacing w:line="560" w:lineRule="exact"/>
        <w:rPr>
          <w:rFonts w:hint="eastAsia" w:ascii="黑体" w:hAnsi="黑体" w:eastAsia="黑体" w:cs="黑体"/>
          <w:color w:val="000000" w:themeColor="text1"/>
          <w:sz w:val="32"/>
          <w:szCs w:val="32"/>
          <w14:textFill>
            <w14:solidFill>
              <w14:schemeClr w14:val="tx1"/>
            </w14:solidFill>
          </w14:textFill>
        </w:rPr>
      </w:pPr>
    </w:p>
    <w:p>
      <w:pPr>
        <w:spacing w:line="560" w:lineRule="exact"/>
        <w:rPr>
          <w:rFonts w:hint="eastAsia" w:ascii="黑体" w:hAnsi="黑体" w:eastAsia="黑体" w:cs="黑体"/>
          <w:color w:val="000000" w:themeColor="text1"/>
          <w:sz w:val="32"/>
          <w:szCs w:val="32"/>
          <w14:textFill>
            <w14:solidFill>
              <w14:schemeClr w14:val="tx1"/>
            </w14:solidFill>
          </w14:textFill>
        </w:rPr>
      </w:pPr>
    </w:p>
    <w:p>
      <w:pPr>
        <w:spacing w:line="560" w:lineRule="exac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3</w:t>
      </w:r>
    </w:p>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发展庭院经济项目清单（</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联农带农</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示范户汇总表）</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p>
    <w:p>
      <w:pPr>
        <w:spacing w:line="560" w:lineRule="exact"/>
        <w:ind w:firstLine="640" w:firstLineChars="200"/>
        <w:rPr>
          <w:color w:val="000000" w:themeColor="text1"/>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填报单位：（盖章）                                   填报时间：</w:t>
      </w:r>
    </w:p>
    <w:tbl>
      <w:tblPr>
        <w:tblStyle w:val="12"/>
        <w:tblW w:w="14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965"/>
        <w:gridCol w:w="922"/>
        <w:gridCol w:w="1560"/>
        <w:gridCol w:w="1290"/>
        <w:gridCol w:w="1185"/>
        <w:gridCol w:w="1695"/>
        <w:gridCol w:w="1440"/>
        <w:gridCol w:w="1395"/>
        <w:gridCol w:w="145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13" w:type="dxa"/>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jc w:val="center"/>
              <w:textAlignment w:val="auto"/>
              <w:rPr>
                <w:rFonts w:hint="eastAsia"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序号</w:t>
            </w:r>
          </w:p>
        </w:tc>
        <w:tc>
          <w:tcPr>
            <w:tcW w:w="965" w:type="dxa"/>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jc w:val="center"/>
              <w:textAlignment w:val="auto"/>
              <w:rPr>
                <w:rFonts w:hint="eastAsia"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乡镇</w:t>
            </w:r>
          </w:p>
        </w:tc>
        <w:tc>
          <w:tcPr>
            <w:tcW w:w="922" w:type="dxa"/>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jc w:val="center"/>
              <w:textAlignment w:val="auto"/>
              <w:rPr>
                <w:rFonts w:hint="eastAsia"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村</w:t>
            </w:r>
          </w:p>
        </w:tc>
        <w:tc>
          <w:tcPr>
            <w:tcW w:w="1560" w:type="dxa"/>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jc w:val="center"/>
              <w:textAlignment w:val="auto"/>
              <w:rPr>
                <w:rFonts w:hint="eastAsia" w:ascii="仿宋_GB2312" w:eastAsia="仿宋_GB2312" w:cs="仿宋_GB2312"/>
                <w:color w:val="000000" w:themeColor="text1"/>
                <w:kern w:val="0"/>
                <w:sz w:val="28"/>
                <w:szCs w:val="28"/>
                <w:shd w:val="clear" w:color="auto" w:fill="FFFFFF"/>
                <w:lang w:eastAsia="zh-CN"/>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lang w:eastAsia="zh-CN"/>
                <w14:textFill>
                  <w14:solidFill>
                    <w14:schemeClr w14:val="tx1"/>
                  </w14:solidFill>
                </w14:textFill>
              </w:rPr>
              <w:t>企业主体名称</w:t>
            </w:r>
          </w:p>
        </w:tc>
        <w:tc>
          <w:tcPr>
            <w:tcW w:w="1290" w:type="dxa"/>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jc w:val="center"/>
              <w:textAlignment w:val="auto"/>
              <w:rPr>
                <w:rFonts w:hint="eastAsia" w:ascii="仿宋_GB2312" w:eastAsia="仿宋_GB2312" w:cs="仿宋_GB2312"/>
                <w:color w:val="000000" w:themeColor="text1"/>
                <w:kern w:val="0"/>
                <w:sz w:val="28"/>
                <w:szCs w:val="28"/>
                <w:shd w:val="clear" w:color="auto" w:fill="FFFFFF"/>
                <w:lang w:eastAsia="zh-CN"/>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lang w:eastAsia="zh-CN"/>
                <w14:textFill>
                  <w14:solidFill>
                    <w14:schemeClr w14:val="tx1"/>
                  </w14:solidFill>
                </w14:textFill>
              </w:rPr>
              <w:t>企业负责人</w:t>
            </w:r>
          </w:p>
        </w:tc>
        <w:tc>
          <w:tcPr>
            <w:tcW w:w="1185" w:type="dxa"/>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jc w:val="center"/>
              <w:textAlignment w:val="auto"/>
              <w:rPr>
                <w:rFonts w:hint="eastAsia"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庭院</w:t>
            </w:r>
          </w:p>
          <w:p>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jc w:val="center"/>
              <w:textAlignment w:val="auto"/>
              <w:rPr>
                <w:rFonts w:hint="eastAsia"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户主</w:t>
            </w:r>
          </w:p>
        </w:tc>
        <w:tc>
          <w:tcPr>
            <w:tcW w:w="1695" w:type="dxa"/>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jc w:val="center"/>
              <w:textAlignment w:val="auto"/>
              <w:rPr>
                <w:rFonts w:hint="eastAsia"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户主身份证</w:t>
            </w:r>
          </w:p>
          <w:p>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jc w:val="center"/>
              <w:textAlignment w:val="auto"/>
              <w:rPr>
                <w:rFonts w:hint="eastAsia"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号码</w:t>
            </w:r>
          </w:p>
        </w:tc>
        <w:tc>
          <w:tcPr>
            <w:tcW w:w="1440" w:type="dxa"/>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jc w:val="center"/>
              <w:textAlignment w:val="auto"/>
              <w:rPr>
                <w:rFonts w:hint="eastAsia"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户类型</w:t>
            </w:r>
          </w:p>
        </w:tc>
        <w:tc>
          <w:tcPr>
            <w:tcW w:w="1395" w:type="dxa"/>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jc w:val="center"/>
              <w:textAlignment w:val="auto"/>
              <w:rPr>
                <w:rFonts w:hint="eastAsia"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项目建设内容</w:t>
            </w:r>
          </w:p>
        </w:tc>
        <w:tc>
          <w:tcPr>
            <w:tcW w:w="1455" w:type="dxa"/>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jc w:val="center"/>
              <w:textAlignment w:val="auto"/>
              <w:rPr>
                <w:rFonts w:hint="eastAsia"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lang w:eastAsia="zh-CN"/>
                <w14:textFill>
                  <w14:solidFill>
                    <w14:schemeClr w14:val="tx1"/>
                  </w14:solidFill>
                </w14:textFill>
              </w:rPr>
              <w:t>带动情况</w:t>
            </w:r>
          </w:p>
        </w:tc>
        <w:tc>
          <w:tcPr>
            <w:tcW w:w="1365" w:type="dxa"/>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jc w:val="center"/>
              <w:textAlignment w:val="auto"/>
              <w:rPr>
                <w:rFonts w:hint="eastAsia" w:ascii="仿宋_GB2312" w:eastAsia="仿宋_GB2312" w:cs="仿宋_GB2312"/>
                <w:color w:val="000000" w:themeColor="text1"/>
                <w:kern w:val="0"/>
                <w:sz w:val="28"/>
                <w:szCs w:val="28"/>
                <w:shd w:val="clear" w:color="auto" w:fill="FFFFFF"/>
                <w:lang w:eastAsia="zh-CN"/>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lang w:eastAsia="zh-CN"/>
                <w14:textFill>
                  <w14:solidFill>
                    <w14:schemeClr w14:val="tx1"/>
                  </w14:solidFill>
                </w14:textFill>
              </w:rPr>
              <w:t>带动成效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13"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965"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922"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560"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290"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185"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695"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440"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395"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455"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365"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13"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965"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922"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560"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290"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185"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695"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440"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395"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455"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365" w:type="dxa"/>
            <w:vAlign w:val="center"/>
          </w:tcPr>
          <w:p>
            <w:pPr>
              <w:pStyle w:val="8"/>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r>
    </w:tbl>
    <w:p>
      <w:pPr>
        <w:spacing w:line="400" w:lineRule="exact"/>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w:t>
      </w: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1.户类型为脱贫户、监测对象、一般农户；</w:t>
      </w:r>
    </w:p>
    <w:p>
      <w:pPr>
        <w:spacing w:line="400" w:lineRule="exact"/>
        <w:ind w:firstLine="562" w:firstLineChars="200"/>
        <w:rPr>
          <w:rFonts w:ascii="仿宋_GB2312" w:eastAsia="仿宋_GB2312" w:cs="仿宋_GB2312"/>
          <w:b/>
          <w:bCs/>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b/>
          <w:bCs/>
          <w:color w:val="000000" w:themeColor="text1"/>
          <w:kern w:val="0"/>
          <w:sz w:val="28"/>
          <w:szCs w:val="28"/>
          <w:shd w:val="clear" w:color="auto" w:fill="FFFFFF"/>
          <w14:textFill>
            <w14:solidFill>
              <w14:schemeClr w14:val="tx1"/>
            </w14:solidFill>
          </w14:textFill>
        </w:rPr>
        <w:t>2.该项目清单示范户</w:t>
      </w:r>
      <w:r>
        <w:rPr>
          <w:rFonts w:hint="eastAsia" w:ascii="仿宋_GB2312" w:eastAsia="仿宋_GB2312" w:cs="仿宋_GB2312"/>
          <w:b/>
          <w:bCs/>
          <w:color w:val="000000" w:themeColor="text1"/>
          <w:kern w:val="0"/>
          <w:sz w:val="28"/>
          <w:szCs w:val="28"/>
          <w:shd w:val="clear" w:color="auto" w:fill="FFFFFF"/>
          <w:lang w:eastAsia="zh-CN"/>
          <w14:textFill>
            <w14:solidFill>
              <w14:schemeClr w14:val="tx1"/>
            </w14:solidFill>
          </w14:textFill>
        </w:rPr>
        <w:t>仅限联农带农</w:t>
      </w:r>
      <w:r>
        <w:rPr>
          <w:rFonts w:hint="eastAsia" w:ascii="仿宋_GB2312" w:eastAsia="仿宋_GB2312" w:cs="仿宋_GB2312"/>
          <w:b/>
          <w:bCs/>
          <w:color w:val="000000" w:themeColor="text1"/>
          <w:kern w:val="0"/>
          <w:sz w:val="28"/>
          <w:szCs w:val="28"/>
          <w:shd w:val="clear" w:color="auto" w:fill="FFFFFF"/>
          <w14:textFill>
            <w14:solidFill>
              <w14:schemeClr w14:val="tx1"/>
            </w14:solidFill>
          </w14:textFill>
        </w:rPr>
        <w:t>示范户；</w:t>
      </w:r>
    </w:p>
    <w:p>
      <w:pPr>
        <w:spacing w:line="400" w:lineRule="exact"/>
        <w:ind w:left="839" w:leftChars="266" w:hanging="280" w:hangingChars="100"/>
        <w:rPr>
          <w:rFonts w:hint="eastAsia" w:ascii="Arial" w:hAnsi="Arial" w:eastAsia="仿宋_GB2312" w:cs="Arial"/>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3.发展内容可参照文中“重点方向”发展模式实施，不局限于文中提及产业项目，但必须符合发展庭院经济要求。要体现投资总额（即直接物化成本，含建设基础设施数量、购买生产设备、生产资料数量等）、具体发展规模（如产业发展面积、数量等）。</w:t>
      </w:r>
      <w:r>
        <w:rPr>
          <w:rFonts w:hint="eastAsia" w:ascii="Arial" w:hAnsi="Arial" w:eastAsia="仿宋_GB2312" w:cs="Arial"/>
          <w:color w:val="000000" w:themeColor="text1"/>
          <w:kern w:val="0"/>
          <w:sz w:val="28"/>
          <w:szCs w:val="28"/>
          <w:shd w:val="clear" w:color="auto" w:fill="FFFFFF"/>
          <w14:textFill>
            <w14:solidFill>
              <w14:schemeClr w14:val="tx1"/>
            </w14:solidFill>
          </w14:textFill>
        </w:rPr>
        <w:t xml:space="preserve">    </w:t>
      </w:r>
    </w:p>
    <w:p>
      <w:pPr>
        <w:spacing w:line="400" w:lineRule="exact"/>
        <w:ind w:left="839" w:leftChars="266" w:hanging="280" w:hangingChars="100"/>
        <w:rPr>
          <w:rFonts w:hint="eastAsia" w:ascii="Arial" w:hAnsi="Arial" w:eastAsia="仿宋_GB2312" w:cs="Arial"/>
          <w:color w:val="000000" w:themeColor="text1"/>
          <w:kern w:val="0"/>
          <w:sz w:val="28"/>
          <w:szCs w:val="28"/>
          <w:shd w:val="clear" w:color="auto" w:fill="FFFFFF"/>
          <w14:textFill>
            <w14:solidFill>
              <w14:schemeClr w14:val="tx1"/>
            </w14:solidFill>
          </w14:textFill>
        </w:rPr>
      </w:pPr>
    </w:p>
    <w:p>
      <w:pPr>
        <w:spacing w:line="400" w:lineRule="exact"/>
        <w:ind w:left="839" w:leftChars="266" w:hanging="280" w:hangingChars="100"/>
        <w:rPr>
          <w:rFonts w:hint="eastAsia" w:ascii="Arial" w:hAnsi="Arial" w:eastAsia="仿宋_GB2312" w:cs="Arial"/>
          <w:color w:val="000000" w:themeColor="text1"/>
          <w:kern w:val="0"/>
          <w:sz w:val="28"/>
          <w:szCs w:val="28"/>
          <w:shd w:val="clear" w:color="auto" w:fill="FFFFFF"/>
          <w14:textFill>
            <w14:solidFill>
              <w14:schemeClr w14:val="tx1"/>
            </w14:solidFill>
          </w14:textFill>
        </w:rPr>
      </w:pPr>
    </w:p>
    <w:p>
      <w:pPr>
        <w:spacing w:line="400" w:lineRule="exact"/>
        <w:ind w:left="839" w:leftChars="266" w:hanging="280" w:hangingChars="100"/>
        <w:rPr>
          <w:rFonts w:hint="eastAsia" w:ascii="Arial" w:hAnsi="Arial" w:eastAsia="仿宋_GB2312" w:cs="Arial"/>
          <w:color w:val="000000" w:themeColor="text1"/>
          <w:kern w:val="0"/>
          <w:sz w:val="28"/>
          <w:szCs w:val="28"/>
          <w:shd w:val="clear" w:color="auto" w:fill="FFFFFF"/>
          <w14:textFill>
            <w14:solidFill>
              <w14:schemeClr w14:val="tx1"/>
            </w14:solidFill>
          </w14:textFill>
        </w:rPr>
      </w:pPr>
    </w:p>
    <w:p>
      <w:pPr>
        <w:spacing w:line="400" w:lineRule="exact"/>
        <w:ind w:left="839" w:leftChars="266" w:hanging="280" w:hangingChars="100"/>
        <w:rPr>
          <w:rFonts w:hint="eastAsia" w:ascii="Arial" w:hAnsi="Arial" w:eastAsia="仿宋_GB2312" w:cs="Arial"/>
          <w:color w:val="000000" w:themeColor="text1"/>
          <w:kern w:val="0"/>
          <w:sz w:val="28"/>
          <w:szCs w:val="28"/>
          <w:shd w:val="clear" w:color="auto" w:fill="FFFFFF"/>
          <w14:textFill>
            <w14:solidFill>
              <w14:schemeClr w14:val="tx1"/>
            </w14:solidFill>
          </w14:textFill>
        </w:rPr>
      </w:pPr>
    </w:p>
    <w:p>
      <w:pPr>
        <w:spacing w:line="400" w:lineRule="exact"/>
        <w:ind w:left="839" w:leftChars="266" w:hanging="280" w:hangingChars="100"/>
        <w:rPr>
          <w:rFonts w:hint="eastAsia" w:ascii="Arial" w:hAnsi="Arial" w:eastAsia="仿宋_GB2312" w:cs="Arial"/>
          <w:color w:val="000000" w:themeColor="text1"/>
          <w:kern w:val="0"/>
          <w:sz w:val="28"/>
          <w:szCs w:val="28"/>
          <w:shd w:val="clear" w:color="auto" w:fill="FFFFFF"/>
          <w14:textFill>
            <w14:solidFill>
              <w14:schemeClr w14:val="tx1"/>
            </w14:solidFill>
          </w14:textFill>
        </w:rPr>
      </w:pPr>
    </w:p>
    <w:p>
      <w:pPr>
        <w:spacing w:line="400" w:lineRule="exact"/>
        <w:ind w:left="879" w:leftChars="266" w:hanging="320" w:hangingChars="100"/>
        <w:rPr>
          <w:rFonts w:ascii="Arial" w:hAnsi="Arial" w:eastAsia="仿宋_GB2312" w:cs="Arial"/>
          <w:color w:val="000000" w:themeColor="text1"/>
          <w:kern w:val="0"/>
          <w:sz w:val="32"/>
          <w:szCs w:val="32"/>
          <w:shd w:val="clear" w:color="auto" w:fill="FFFFFF"/>
          <w14:textFill>
            <w14:solidFill>
              <w14:schemeClr w14:val="tx1"/>
            </w14:solidFill>
          </w14:textFill>
        </w:rPr>
      </w:pPr>
      <w:r>
        <w:rPr>
          <w:rFonts w:hint="eastAsia" w:ascii="Arial" w:hAnsi="Arial" w:eastAsia="仿宋_GB2312" w:cs="Arial"/>
          <w:color w:val="000000" w:themeColor="text1"/>
          <w:kern w:val="0"/>
          <w:sz w:val="32"/>
          <w:szCs w:val="32"/>
          <w:shd w:val="clear" w:color="auto" w:fill="FFFFFF"/>
          <w14:textFill>
            <w14:solidFill>
              <w14:schemeClr w14:val="tx1"/>
            </w14:solidFill>
          </w14:textFill>
        </w:rPr>
        <w:t xml:space="preserve">                                                        </w:t>
      </w:r>
    </w:p>
    <w:p>
      <w:pPr>
        <w:kinsoku w:val="0"/>
        <w:spacing w:line="560" w:lineRule="exact"/>
        <w:rPr>
          <w:rFonts w:ascii="仿宋_GB2312" w:hAnsi="仿宋_GB2312" w:eastAsia="仿宋_GB2312" w:cs="仿宋_GB2312"/>
          <w:color w:val="000000" w:themeColor="text1"/>
          <w:sz w:val="32"/>
          <w:szCs w:val="32"/>
          <w14:textFill>
            <w14:solidFill>
              <w14:schemeClr w14:val="tx1"/>
            </w14:solidFill>
          </w14:textFill>
        </w:rPr>
        <w:sectPr>
          <w:pgSz w:w="16838" w:h="11906" w:orient="landscape"/>
          <w:pgMar w:top="1531" w:right="1587" w:bottom="1417" w:left="1440" w:header="851" w:footer="992" w:gutter="0"/>
          <w:pgNumType w:fmt="decimal"/>
          <w:cols w:space="0" w:num="1"/>
          <w:docGrid w:type="lines" w:linePitch="312" w:charSpace="0"/>
        </w:sectPr>
      </w:pPr>
    </w:p>
    <w:p>
      <w:pPr>
        <w:widowControl w:val="0"/>
        <w:kinsoku/>
        <w:autoSpaceDE/>
        <w:autoSpaceDN/>
        <w:adjustRightInd/>
        <w:snapToGrid/>
        <w:spacing w:before="171" w:line="224" w:lineRule="auto"/>
        <w:ind w:left="106"/>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eastAsia="zh-CN"/>
        </w:rPr>
        <w:t>附件</w:t>
      </w:r>
      <w:r>
        <w:rPr>
          <w:rFonts w:hint="eastAsia" w:ascii="黑体" w:hAnsi="黑体" w:eastAsia="黑体" w:cs="黑体"/>
          <w:snapToGrid/>
          <w:kern w:val="2"/>
          <w:sz w:val="32"/>
          <w:szCs w:val="32"/>
          <w:lang w:val="en-US" w:eastAsia="zh-CN"/>
        </w:rPr>
        <w:t>4</w:t>
      </w:r>
    </w:p>
    <w:p>
      <w:pPr>
        <w:widowControl w:val="0"/>
        <w:kinsoku/>
        <w:autoSpaceDE/>
        <w:autoSpaceDN/>
        <w:adjustRightInd/>
        <w:snapToGrid/>
        <w:spacing w:before="171" w:line="224" w:lineRule="auto"/>
        <w:ind w:left="106"/>
        <w:jc w:val="both"/>
        <w:textAlignment w:val="auto"/>
        <w:rPr>
          <w:rFonts w:hint="default" w:ascii="黑体" w:hAnsi="黑体" w:eastAsia="黑体" w:cs="黑体"/>
          <w:snapToGrid/>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snapToGrid/>
          <w:color w:val="000000"/>
          <w:kern w:val="0"/>
          <w:sz w:val="44"/>
          <w:szCs w:val="44"/>
          <w:lang w:eastAsia="zh-CN" w:bidi="ar"/>
        </w:rPr>
      </w:pPr>
      <w:r>
        <w:rPr>
          <w:rFonts w:hint="eastAsia" w:ascii="方正小标宋简体" w:hAnsi="方正小标宋简体" w:eastAsia="方正小标宋简体" w:cs="方正小标宋简体"/>
          <w:snapToGrid/>
          <w:color w:val="000000"/>
          <w:kern w:val="0"/>
          <w:sz w:val="44"/>
          <w:szCs w:val="44"/>
          <w:lang w:eastAsia="zh-CN" w:bidi="ar"/>
        </w:rPr>
        <w:t>202</w:t>
      </w:r>
      <w:r>
        <w:rPr>
          <w:rFonts w:hint="eastAsia" w:ascii="方正小标宋简体" w:hAnsi="方正小标宋简体" w:eastAsia="方正小标宋简体" w:cs="方正小标宋简体"/>
          <w:snapToGrid/>
          <w:color w:val="000000"/>
          <w:kern w:val="0"/>
          <w:sz w:val="44"/>
          <w:szCs w:val="44"/>
          <w:lang w:val="en-US" w:eastAsia="zh-CN" w:bidi="ar"/>
        </w:rPr>
        <w:t>5</w:t>
      </w:r>
      <w:r>
        <w:rPr>
          <w:rFonts w:hint="eastAsia" w:ascii="方正小标宋简体" w:hAnsi="方正小标宋简体" w:eastAsia="方正小标宋简体" w:cs="方正小标宋简体"/>
          <w:snapToGrid/>
          <w:color w:val="000000"/>
          <w:kern w:val="0"/>
          <w:sz w:val="44"/>
          <w:szCs w:val="44"/>
          <w:lang w:eastAsia="zh-CN" w:bidi="ar"/>
        </w:rPr>
        <w:t>年度中央财政衔接推进乡村振兴补助</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snapToGrid/>
          <w:color w:val="000000"/>
          <w:kern w:val="0"/>
          <w:sz w:val="44"/>
          <w:szCs w:val="44"/>
          <w:lang w:eastAsia="zh-CN" w:bidi="ar"/>
        </w:rPr>
      </w:pPr>
      <w:r>
        <w:rPr>
          <w:rFonts w:hint="eastAsia" w:ascii="方正小标宋简体" w:hAnsi="方正小标宋简体" w:eastAsia="方正小标宋简体" w:cs="方正小标宋简体"/>
          <w:snapToGrid/>
          <w:color w:val="000000"/>
          <w:kern w:val="0"/>
          <w:sz w:val="44"/>
          <w:szCs w:val="44"/>
          <w:lang w:eastAsia="zh-CN" w:bidi="ar"/>
        </w:rPr>
        <w:t>资金（高质量发展庭院经济项目）</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snapToGrid/>
          <w:color w:val="000000"/>
          <w:kern w:val="0"/>
          <w:sz w:val="44"/>
          <w:szCs w:val="44"/>
          <w:lang w:eastAsia="zh-CN" w:bidi="ar"/>
        </w:rPr>
      </w:pPr>
      <w:r>
        <w:rPr>
          <w:rFonts w:hint="eastAsia" w:ascii="方正小标宋简体" w:hAnsi="方正小标宋简体" w:eastAsia="方正小标宋简体" w:cs="方正小标宋简体"/>
          <w:snapToGrid/>
          <w:color w:val="000000"/>
          <w:kern w:val="0"/>
          <w:sz w:val="44"/>
          <w:szCs w:val="44"/>
          <w:lang w:eastAsia="zh-CN" w:bidi="ar"/>
        </w:rPr>
        <w:t>申请报告（模板）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CN" w:bidi="ar"/>
        </w:rPr>
        <w:t>德化县财政局、德化县农业农村局：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CN" w:bidi="ar"/>
        </w:rPr>
        <w:t>根据《德化县2025年高质量发展庭院经济试点县建设实施方案》，截至2025年</w:t>
      </w:r>
      <w:r>
        <w:rPr>
          <w:rFonts w:hint="eastAsia" w:ascii="Times New Roman" w:hAnsi="Times New Roman" w:eastAsia="仿宋_GB2312" w:cs="Times New Roman"/>
          <w:sz w:val="32"/>
          <w:szCs w:val="32"/>
          <w:u w:val="single"/>
          <w:lang w:val="en-US" w:eastAsia="zh-CN" w:bidi="ar"/>
        </w:rPr>
        <w:t xml:space="preserve"> </w:t>
      </w:r>
      <w:r>
        <w:rPr>
          <w:rFonts w:hint="eastAsia" w:ascii="Times New Roman" w:hAnsi="Times New Roman" w:eastAsia="仿宋_GB2312" w:cs="Times New Roman"/>
          <w:sz w:val="32"/>
          <w:szCs w:val="32"/>
          <w:lang w:val="en-US" w:eastAsia="zh-CN" w:bidi="ar"/>
        </w:rPr>
        <w:t>月</w:t>
      </w:r>
      <w:r>
        <w:rPr>
          <w:rFonts w:hint="eastAsia" w:ascii="Times New Roman" w:hAnsi="Times New Roman" w:eastAsia="仿宋_GB2312" w:cs="Times New Roman"/>
          <w:sz w:val="32"/>
          <w:szCs w:val="32"/>
          <w:u w:val="single"/>
          <w:lang w:val="en-US" w:eastAsia="zh-CN" w:bidi="ar"/>
        </w:rPr>
        <w:t xml:space="preserve"> </w:t>
      </w:r>
      <w:r>
        <w:rPr>
          <w:rFonts w:hint="eastAsia" w:ascii="Times New Roman" w:hAnsi="Times New Roman" w:eastAsia="仿宋_GB2312" w:cs="Times New Roman"/>
          <w:sz w:val="32"/>
          <w:szCs w:val="32"/>
          <w:lang w:val="en-US" w:eastAsia="zh-CN" w:bidi="ar"/>
        </w:rPr>
        <w:t>日，我镇</w:t>
      </w:r>
      <w:r>
        <w:rPr>
          <w:rFonts w:hint="eastAsia" w:ascii="Times New Roman" w:hAnsi="Times New Roman" w:eastAsia="仿宋_GB2312" w:cs="Times New Roman"/>
          <w:sz w:val="32"/>
          <w:szCs w:val="32"/>
          <w:u w:val="single"/>
          <w:lang w:val="en-US" w:eastAsia="zh-CN" w:bidi="ar"/>
        </w:rPr>
        <w:t xml:space="preserve"> </w:t>
      </w:r>
      <w:r>
        <w:rPr>
          <w:rFonts w:hint="eastAsia" w:ascii="Times New Roman" w:hAnsi="Times New Roman" w:eastAsia="仿宋_GB2312" w:cs="Times New Roman"/>
          <w:sz w:val="32"/>
          <w:szCs w:val="32"/>
          <w:lang w:val="en-US" w:eastAsia="zh-CN" w:bidi="ar"/>
        </w:rPr>
        <w:t>村发展庭院经济示范户</w:t>
      </w:r>
      <w:r>
        <w:rPr>
          <w:rFonts w:hint="eastAsia" w:ascii="Times New Roman" w:hAnsi="Times New Roman" w:eastAsia="仿宋_GB2312" w:cs="Times New Roman"/>
          <w:sz w:val="32"/>
          <w:szCs w:val="32"/>
          <w:u w:val="single"/>
          <w:lang w:val="en-US" w:eastAsia="zh-CN" w:bidi="ar"/>
        </w:rPr>
        <w:t xml:space="preserve">  </w:t>
      </w:r>
      <w:r>
        <w:rPr>
          <w:rFonts w:hint="eastAsia" w:ascii="Times New Roman" w:hAnsi="Times New Roman" w:eastAsia="仿宋_GB2312" w:cs="Times New Roman"/>
          <w:sz w:val="32"/>
          <w:szCs w:val="32"/>
          <w:lang w:val="en-US" w:eastAsia="zh-CN" w:bidi="ar"/>
        </w:rPr>
        <w:t>户、申请补助资金</w:t>
      </w:r>
      <w:r>
        <w:rPr>
          <w:rFonts w:hint="eastAsia" w:ascii="Times New Roman" w:hAnsi="Times New Roman" w:eastAsia="仿宋_GB2312" w:cs="Times New Roman"/>
          <w:sz w:val="32"/>
          <w:szCs w:val="32"/>
          <w:u w:val="single"/>
          <w:lang w:val="en-US" w:eastAsia="zh-CN" w:bidi="ar"/>
        </w:rPr>
        <w:t xml:space="preserve">  </w:t>
      </w:r>
      <w:r>
        <w:rPr>
          <w:rFonts w:hint="eastAsia" w:ascii="Times New Roman" w:hAnsi="Times New Roman" w:eastAsia="仿宋_GB2312" w:cs="Times New Roman"/>
          <w:sz w:val="32"/>
          <w:szCs w:val="32"/>
          <w:lang w:val="en-US" w:eastAsia="zh-CN" w:bidi="ar"/>
        </w:rPr>
        <w:t>万元；</w:t>
      </w:r>
      <w:r>
        <w:rPr>
          <w:rFonts w:hint="eastAsia" w:ascii="Times New Roman" w:hAnsi="Times New Roman" w:eastAsia="仿宋_GB2312" w:cs="Times New Roman"/>
          <w:sz w:val="32"/>
          <w:szCs w:val="32"/>
          <w:u w:val="single"/>
          <w:lang w:val="en-US" w:eastAsia="zh-CN" w:bidi="ar"/>
        </w:rPr>
        <w:t xml:space="preserve">  </w:t>
      </w:r>
      <w:r>
        <w:rPr>
          <w:rFonts w:hint="eastAsia" w:ascii="Times New Roman" w:hAnsi="Times New Roman" w:eastAsia="仿宋_GB2312" w:cs="Times New Roman"/>
          <w:sz w:val="32"/>
          <w:szCs w:val="32"/>
          <w:lang w:val="en-US" w:eastAsia="zh-CN" w:bidi="ar"/>
        </w:rPr>
        <w:t>村</w:t>
      </w:r>
      <w:r>
        <w:rPr>
          <w:rFonts w:hint="eastAsia" w:ascii="Times New Roman" w:hAnsi="Times New Roman" w:eastAsia="仿宋_GB2312" w:cs="Times New Roman"/>
          <w:sz w:val="32"/>
          <w:szCs w:val="32"/>
          <w:u w:val="single"/>
          <w:lang w:val="en-US" w:eastAsia="zh-CN" w:bidi="ar"/>
        </w:rPr>
        <w:t xml:space="preserve">  </w:t>
      </w:r>
      <w:r>
        <w:rPr>
          <w:rFonts w:hint="eastAsia" w:ascii="Times New Roman" w:hAnsi="Times New Roman" w:eastAsia="仿宋_GB2312" w:cs="Times New Roman"/>
          <w:sz w:val="32"/>
          <w:szCs w:val="32"/>
          <w:lang w:val="en-US" w:eastAsia="zh-CN" w:bidi="ar"/>
        </w:rPr>
        <w:t>经营主体联农带农示范户</w:t>
      </w:r>
      <w:r>
        <w:rPr>
          <w:rFonts w:hint="eastAsia" w:ascii="Times New Roman" w:hAnsi="Times New Roman" w:eastAsia="仿宋_GB2312" w:cs="Times New Roman"/>
          <w:sz w:val="32"/>
          <w:szCs w:val="32"/>
          <w:u w:val="single"/>
          <w:lang w:val="en-US" w:eastAsia="zh-CN" w:bidi="ar"/>
        </w:rPr>
        <w:t xml:space="preserve">  </w:t>
      </w:r>
      <w:r>
        <w:rPr>
          <w:rFonts w:hint="eastAsia" w:ascii="Times New Roman" w:hAnsi="Times New Roman" w:eastAsia="仿宋_GB2312" w:cs="Times New Roman"/>
          <w:sz w:val="32"/>
          <w:szCs w:val="32"/>
          <w:lang w:val="en-US" w:eastAsia="zh-CN" w:bidi="ar"/>
        </w:rPr>
        <w:t>户，申请补助资金</w:t>
      </w:r>
      <w:r>
        <w:rPr>
          <w:rFonts w:hint="eastAsia" w:ascii="Times New Roman" w:hAnsi="Times New Roman" w:eastAsia="仿宋_GB2312" w:cs="Times New Roman"/>
          <w:sz w:val="32"/>
          <w:szCs w:val="32"/>
          <w:u w:val="single"/>
          <w:lang w:val="en-US" w:eastAsia="zh-CN" w:bidi="ar"/>
        </w:rPr>
        <w:t xml:space="preserve">  </w:t>
      </w:r>
      <w:r>
        <w:rPr>
          <w:rFonts w:hint="eastAsia" w:ascii="Times New Roman" w:hAnsi="Times New Roman" w:eastAsia="仿宋_GB2312" w:cs="Times New Roman"/>
          <w:sz w:val="32"/>
          <w:szCs w:val="32"/>
          <w:lang w:val="en-US" w:eastAsia="zh-CN" w:bidi="ar"/>
        </w:rPr>
        <w:t>万元；相关支付费用票据经审核无误，现申请第</w:t>
      </w:r>
      <w:r>
        <w:rPr>
          <w:rFonts w:hint="eastAsia" w:ascii="Times New Roman" w:hAnsi="Times New Roman" w:eastAsia="仿宋_GB2312" w:cs="Times New Roman"/>
          <w:sz w:val="32"/>
          <w:szCs w:val="32"/>
          <w:u w:val="single"/>
          <w:lang w:val="en-US" w:eastAsia="zh-CN" w:bidi="ar"/>
        </w:rPr>
        <w:t xml:space="preserve"> </w:t>
      </w:r>
      <w:r>
        <w:rPr>
          <w:rFonts w:hint="eastAsia" w:ascii="Times New Roman" w:hAnsi="Times New Roman" w:eastAsia="仿宋_GB2312" w:cs="Times New Roman"/>
          <w:sz w:val="32"/>
          <w:szCs w:val="32"/>
          <w:lang w:val="en-US" w:eastAsia="zh-CN" w:bidi="ar"/>
        </w:rPr>
        <w:t>季度补助资金</w:t>
      </w:r>
      <w:r>
        <w:rPr>
          <w:rFonts w:hint="eastAsia" w:ascii="Times New Roman" w:hAnsi="Times New Roman" w:eastAsia="仿宋_GB2312" w:cs="Times New Roman"/>
          <w:sz w:val="32"/>
          <w:szCs w:val="32"/>
          <w:u w:val="single"/>
          <w:lang w:val="en-US" w:eastAsia="zh-CN" w:bidi="ar"/>
        </w:rPr>
        <w:t xml:space="preserve">  </w:t>
      </w:r>
      <w:r>
        <w:rPr>
          <w:rFonts w:hint="eastAsia" w:ascii="Times New Roman" w:hAnsi="Times New Roman" w:eastAsia="仿宋_GB2312" w:cs="Times New Roman"/>
          <w:sz w:val="32"/>
          <w:szCs w:val="32"/>
          <w:lang w:val="en-US" w:eastAsia="zh-CN" w:bidi="ar"/>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CN" w:bidi="ar"/>
        </w:rPr>
        <w:t>附件：高质量发展庭院经济示范相关票据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CN" w:bidi="ar"/>
        </w:rPr>
        <w:t xml:space="preserve">    XX乡镇人民政府</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sectPr>
          <w:pgSz w:w="11905" w:h="16837"/>
          <w:pgMar w:top="2098" w:right="1474" w:bottom="1984" w:left="1587" w:header="0" w:footer="1361" w:gutter="0"/>
          <w:pgNumType w:fmt="decimal"/>
          <w:cols w:equalWidth="0" w:num="1">
            <w:col w:w="9445"/>
          </w:cols>
        </w:sectPr>
      </w:pPr>
      <w:r>
        <w:rPr>
          <w:rFonts w:hint="eastAsia" w:ascii="Times New Roman" w:hAnsi="Times New Roman" w:eastAsia="仿宋_GB2312" w:cs="Times New Roman"/>
          <w:sz w:val="32"/>
          <w:szCs w:val="32"/>
          <w:lang w:val="en-US" w:eastAsia="zh-CN" w:bidi="ar"/>
        </w:rPr>
        <w:t>2025年</w:t>
      </w:r>
      <w:r>
        <w:rPr>
          <w:rFonts w:hint="eastAsia" w:ascii="Times New Roman" w:hAnsi="Times New Roman" w:eastAsia="仿宋_GB2312" w:cs="Times New Roman"/>
          <w:sz w:val="32"/>
          <w:szCs w:val="32"/>
          <w:u w:val="single"/>
          <w:lang w:val="en-US" w:eastAsia="zh-CN" w:bidi="ar"/>
        </w:rPr>
        <w:t xml:space="preserve">  </w:t>
      </w:r>
      <w:r>
        <w:rPr>
          <w:rFonts w:hint="eastAsia" w:ascii="Times New Roman" w:hAnsi="Times New Roman" w:eastAsia="仿宋_GB2312" w:cs="Times New Roman"/>
          <w:sz w:val="32"/>
          <w:szCs w:val="32"/>
          <w:lang w:val="en-US" w:eastAsia="zh-CN" w:bidi="ar"/>
        </w:rPr>
        <w:t>月</w:t>
      </w:r>
      <w:r>
        <w:rPr>
          <w:rFonts w:hint="eastAsia" w:ascii="Times New Roman" w:hAnsi="Times New Roman" w:eastAsia="仿宋_GB2312" w:cs="Times New Roman"/>
          <w:sz w:val="32"/>
          <w:szCs w:val="32"/>
          <w:u w:val="single"/>
          <w:lang w:val="en-US" w:eastAsia="zh-CN" w:bidi="ar"/>
        </w:rPr>
        <w:t xml:space="preserve">  </w:t>
      </w:r>
      <w:r>
        <w:rPr>
          <w:rFonts w:hint="eastAsia" w:ascii="Times New Roman" w:hAnsi="Times New Roman" w:eastAsia="仿宋_GB2312" w:cs="Times New Roman"/>
          <w:sz w:val="32"/>
          <w:szCs w:val="32"/>
          <w:lang w:val="en-US" w:eastAsia="zh-CN" w:bidi="ar"/>
        </w:rPr>
        <w:t xml:space="preserve">日 </w:t>
      </w:r>
    </w:p>
    <w:p>
      <w:pPr>
        <w:spacing w:before="171" w:line="224" w:lineRule="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tbl>
      <w:tblPr>
        <w:tblStyle w:val="11"/>
        <w:tblW w:w="8998" w:type="dxa"/>
        <w:tblInd w:w="93" w:type="dxa"/>
        <w:tblLayout w:type="fixed"/>
        <w:tblCellMar>
          <w:top w:w="0" w:type="dxa"/>
          <w:left w:w="108" w:type="dxa"/>
          <w:bottom w:w="0" w:type="dxa"/>
          <w:right w:w="108" w:type="dxa"/>
        </w:tblCellMar>
      </w:tblPr>
      <w:tblGrid>
        <w:gridCol w:w="955"/>
        <w:gridCol w:w="1858"/>
        <w:gridCol w:w="1683"/>
        <w:gridCol w:w="1450"/>
        <w:gridCol w:w="3052"/>
      </w:tblGrid>
      <w:tr>
        <w:tblPrEx>
          <w:tblCellMar>
            <w:top w:w="0" w:type="dxa"/>
            <w:left w:w="108" w:type="dxa"/>
            <w:bottom w:w="0" w:type="dxa"/>
            <w:right w:w="108" w:type="dxa"/>
          </w:tblCellMar>
        </w:tblPrEx>
        <w:trPr>
          <w:trHeight w:val="907" w:hRule="atLeast"/>
        </w:trPr>
        <w:tc>
          <w:tcPr>
            <w:tcW w:w="8998" w:type="dxa"/>
            <w:gridSpan w:val="5"/>
            <w:tcBorders>
              <w:top w:val="nil"/>
              <w:left w:val="nil"/>
              <w:bottom w:val="nil"/>
              <w:right w:val="nil"/>
            </w:tcBorders>
            <w:shd w:val="clear" w:color="auto" w:fill="auto"/>
            <w:vAlign w:val="center"/>
          </w:tcPr>
          <w:p>
            <w:pPr>
              <w:widowControl/>
              <w:jc w:val="center"/>
              <w:textAlignment w:val="center"/>
              <w:rPr>
                <w:rFonts w:hint="eastAsia" w:ascii="方正小标宋简体" w:hAnsi="方正小标宋简体" w:eastAsia="方正小标宋简体" w:cs="方正小标宋简体"/>
                <w:color w:val="000000"/>
                <w:sz w:val="36"/>
                <w:szCs w:val="36"/>
                <w:lang w:eastAsia="zh-CN"/>
              </w:rPr>
            </w:pPr>
            <w:r>
              <w:rPr>
                <w:rFonts w:hint="eastAsia" w:ascii="方正小标宋简体" w:hAnsi="方正小标宋简体" w:eastAsia="方正小标宋简体" w:cs="方正小标宋简体"/>
                <w:color w:val="000000"/>
                <w:kern w:val="0"/>
                <w:sz w:val="36"/>
                <w:szCs w:val="36"/>
                <w:lang w:eastAsia="zh-CN" w:bidi="ar"/>
              </w:rPr>
              <w:t>高质量发展庭院经济项目验收</w:t>
            </w:r>
            <w:r>
              <w:rPr>
                <w:rFonts w:hint="eastAsia" w:ascii="方正小标宋简体" w:hAnsi="方正小标宋简体" w:eastAsia="方正小标宋简体" w:cs="方正小标宋简体"/>
                <w:color w:val="000000"/>
                <w:kern w:val="0"/>
                <w:sz w:val="36"/>
                <w:szCs w:val="36"/>
                <w:lang w:bidi="ar"/>
              </w:rPr>
              <w:t>表</w:t>
            </w:r>
            <w:r>
              <w:rPr>
                <w:rFonts w:hint="eastAsia" w:ascii="方正小标宋简体" w:hAnsi="方正小标宋简体" w:eastAsia="方正小标宋简体" w:cs="方正小标宋简体"/>
                <w:color w:val="000000"/>
                <w:kern w:val="0"/>
                <w:sz w:val="36"/>
                <w:szCs w:val="36"/>
                <w:lang w:eastAsia="zh-CN" w:bidi="ar"/>
              </w:rPr>
              <w:t>（模板）</w:t>
            </w:r>
          </w:p>
        </w:tc>
      </w:tr>
      <w:tr>
        <w:tblPrEx>
          <w:tblCellMar>
            <w:top w:w="0" w:type="dxa"/>
            <w:left w:w="108" w:type="dxa"/>
            <w:bottom w:w="0" w:type="dxa"/>
            <w:right w:w="108" w:type="dxa"/>
          </w:tblCellMar>
        </w:tblPrEx>
        <w:trPr>
          <w:trHeight w:val="665" w:hRule="atLeast"/>
        </w:trPr>
        <w:tc>
          <w:tcPr>
            <w:tcW w:w="8998" w:type="dxa"/>
            <w:gridSpan w:val="5"/>
            <w:tcBorders>
              <w:top w:val="nil"/>
              <w:left w:val="nil"/>
              <w:bottom w:val="nil"/>
              <w:right w:val="nil"/>
            </w:tcBorders>
            <w:shd w:val="clear" w:color="auto" w:fill="auto"/>
            <w:vAlign w:val="center"/>
          </w:tcPr>
          <w:p>
            <w:pPr>
              <w:widowControl/>
              <w:jc w:val="left"/>
              <w:textAlignment w:val="center"/>
              <w:rPr>
                <w:rFonts w:ascii="仿宋_GB2312" w:hAnsi="宋体" w:eastAsia="仿宋_GB2312" w:cs="仿宋_GB2312"/>
                <w:color w:val="000000"/>
                <w:sz w:val="28"/>
                <w:szCs w:val="28"/>
                <w:u w:val="single"/>
              </w:rPr>
            </w:pPr>
            <w:r>
              <w:rPr>
                <w:rFonts w:hint="eastAsia" w:ascii="仿宋_GB2312" w:hAnsi="仿宋_GB2312" w:eastAsia="仿宋_GB2312" w:cs="仿宋_GB2312"/>
                <w:color w:val="000000"/>
                <w:kern w:val="0"/>
                <w:sz w:val="28"/>
                <w:szCs w:val="28"/>
                <w:u w:val="single"/>
                <w:lang w:bidi="ar"/>
              </w:rPr>
              <w:t xml:space="preserve">        </w:t>
            </w:r>
            <w:r>
              <w:rPr>
                <w:rStyle w:val="22"/>
                <w:rFonts w:hint="default" w:hAnsi="仿宋_GB2312"/>
                <w:lang w:bidi="ar"/>
              </w:rPr>
              <w:t>乡 ( 镇 )</w:t>
            </w:r>
            <w:r>
              <w:rPr>
                <w:rStyle w:val="23"/>
                <w:rFonts w:hint="default" w:hAnsi="仿宋_GB2312"/>
                <w:lang w:bidi="ar"/>
              </w:rPr>
              <w:t xml:space="preserve">       </w:t>
            </w:r>
            <w:r>
              <w:rPr>
                <w:rStyle w:val="23"/>
                <w:rFonts w:hint="default" w:hAnsi="仿宋_GB2312"/>
                <w:u w:val="none"/>
                <w:lang w:bidi="ar"/>
              </w:rPr>
              <w:t xml:space="preserve"> </w:t>
            </w:r>
            <w:r>
              <w:rPr>
                <w:rStyle w:val="22"/>
                <w:rFonts w:hint="default" w:hAnsi="仿宋_GB2312"/>
                <w:lang w:bidi="ar"/>
              </w:rPr>
              <w:t>村</w:t>
            </w:r>
            <w:r>
              <w:rPr>
                <w:rStyle w:val="22"/>
                <w:rFonts w:hint="default" w:hAnsi="宋体"/>
                <w:lang w:bidi="ar"/>
              </w:rPr>
              <w:t xml:space="preserve">                       </w:t>
            </w:r>
          </w:p>
        </w:tc>
      </w:tr>
      <w:tr>
        <w:tblPrEx>
          <w:tblCellMar>
            <w:top w:w="0" w:type="dxa"/>
            <w:left w:w="108" w:type="dxa"/>
            <w:bottom w:w="0" w:type="dxa"/>
            <w:right w:w="108" w:type="dxa"/>
          </w:tblCellMar>
        </w:tblPrEx>
        <w:trPr>
          <w:trHeight w:val="632"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情况</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户主姓名</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4"/>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身份证号</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796"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户类型</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4"/>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补助资金（元）</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71"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8043"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发展内容：</w:t>
            </w:r>
            <w:r>
              <w:rPr>
                <w:rFonts w:hint="eastAsia" w:ascii="仿宋_GB2312" w:hAnsi="宋体" w:eastAsia="仿宋_GB2312" w:cs="仿宋_GB2312"/>
                <w:color w:val="000000"/>
                <w:kern w:val="0"/>
                <w:sz w:val="24"/>
                <w:lang w:bidi="ar"/>
              </w:rPr>
              <w:br w:type="textWrapping"/>
            </w:r>
          </w:p>
        </w:tc>
      </w:tr>
      <w:tr>
        <w:tblPrEx>
          <w:tblCellMar>
            <w:top w:w="0" w:type="dxa"/>
            <w:left w:w="108" w:type="dxa"/>
            <w:bottom w:w="0" w:type="dxa"/>
            <w:right w:w="108" w:type="dxa"/>
          </w:tblCellMar>
        </w:tblPrEx>
        <w:trPr>
          <w:trHeight w:val="2502"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验收</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情况</w:t>
            </w:r>
          </w:p>
        </w:tc>
        <w:tc>
          <w:tcPr>
            <w:tcW w:w="8043"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0"/>
              </w:numPr>
              <w:textAlignment w:val="bottom"/>
              <w:rPr>
                <w:rStyle w:val="25"/>
                <w:rFonts w:hint="default" w:hAnsi="宋体"/>
                <w:u w:val="single"/>
                <w:lang w:bidi="ar"/>
              </w:rPr>
            </w:pPr>
            <w:r>
              <w:rPr>
                <w:rFonts w:hint="eastAsia" w:ascii="仿宋_GB2312" w:hAnsi="宋体" w:eastAsia="仿宋_GB2312" w:cs="仿宋_GB2312"/>
                <w:color w:val="000000"/>
                <w:kern w:val="0"/>
                <w:sz w:val="24"/>
                <w:lang w:val="en-US" w:eastAsia="zh-CN" w:bidi="ar"/>
              </w:rPr>
              <w:t>1.</w:t>
            </w:r>
            <w:r>
              <w:rPr>
                <w:rFonts w:hint="eastAsia" w:ascii="仿宋_GB2312" w:hAnsi="宋体" w:eastAsia="仿宋_GB2312" w:cs="仿宋_GB2312"/>
                <w:color w:val="000000"/>
                <w:kern w:val="0"/>
                <w:sz w:val="24"/>
                <w:lang w:bidi="ar"/>
              </w:rPr>
              <w:t>(是、否)按照发展内容实施，符合庭院经济项目要求。</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2.(是、否)符合补助标准，投入物化成本佐证</w:t>
            </w:r>
            <w:r>
              <w:rPr>
                <w:rFonts w:hint="eastAsia" w:ascii="仿宋_GB2312" w:hAnsi="宋体" w:eastAsia="仿宋_GB2312" w:cs="仿宋_GB2312"/>
                <w:color w:val="000000"/>
                <w:kern w:val="0"/>
                <w:sz w:val="24"/>
                <w:lang w:eastAsia="zh-CN" w:bidi="ar"/>
              </w:rPr>
              <w:t>（佐证材料附后）</w:t>
            </w:r>
            <w:r>
              <w:rPr>
                <w:rStyle w:val="24"/>
                <w:rFonts w:hint="default" w:hAnsi="宋体"/>
                <w:lang w:bidi="ar"/>
              </w:rPr>
              <w:t xml:space="preserve">   </w:t>
            </w:r>
            <w:r>
              <w:rPr>
                <w:rStyle w:val="25"/>
                <w:rFonts w:hint="default" w:hAnsi="宋体"/>
                <w:lang w:bidi="ar"/>
              </w:rPr>
              <w:t>张</w:t>
            </w:r>
            <w:r>
              <w:rPr>
                <w:rStyle w:val="24"/>
                <w:rFonts w:hint="default" w:hAnsi="宋体"/>
                <w:lang w:bidi="ar"/>
              </w:rPr>
              <w:t xml:space="preserve">     </w:t>
            </w:r>
            <w:r>
              <w:rPr>
                <w:rStyle w:val="25"/>
                <w:rFonts w:hint="default" w:hAnsi="宋体"/>
                <w:lang w:bidi="ar"/>
              </w:rPr>
              <w:t xml:space="preserve">元。 </w:t>
            </w:r>
            <w:r>
              <w:rPr>
                <w:rStyle w:val="25"/>
                <w:rFonts w:hint="default" w:hAnsi="宋体"/>
                <w:lang w:bidi="ar"/>
              </w:rPr>
              <w:br w:type="textWrapping"/>
            </w:r>
            <w:r>
              <w:rPr>
                <w:rStyle w:val="25"/>
                <w:rFonts w:hint="default" w:hAnsi="宋体"/>
                <w:lang w:bidi="ar"/>
              </w:rPr>
              <w:t>3.(是、否)达到预期成效，增收</w:t>
            </w:r>
            <w:r>
              <w:rPr>
                <w:rStyle w:val="24"/>
                <w:rFonts w:hint="default" w:hAnsi="宋体"/>
                <w:lang w:bidi="ar"/>
              </w:rPr>
              <w:t xml:space="preserve">   </w:t>
            </w:r>
            <w:r>
              <w:rPr>
                <w:rStyle w:val="25"/>
                <w:rFonts w:hint="default" w:hAnsi="宋体"/>
                <w:lang w:bidi="ar"/>
              </w:rPr>
              <w:t>元 。</w:t>
            </w:r>
            <w:r>
              <w:rPr>
                <w:rStyle w:val="25"/>
                <w:rFonts w:hint="default" w:hAnsi="宋体"/>
                <w:lang w:bidi="ar"/>
              </w:rPr>
              <w:br w:type="textWrapping"/>
            </w:r>
            <w:r>
              <w:rPr>
                <w:rStyle w:val="25"/>
                <w:rFonts w:hint="default" w:hAnsi="宋体"/>
                <w:lang w:bidi="ar"/>
              </w:rPr>
              <w:t>4.其他：</w:t>
            </w:r>
            <w:r>
              <w:rPr>
                <w:rStyle w:val="24"/>
                <w:rFonts w:hint="default" w:hAnsi="宋体"/>
                <w:u w:val="single"/>
                <w:lang w:bidi="ar"/>
              </w:rPr>
              <w:t xml:space="preserve">           </w:t>
            </w:r>
          </w:p>
          <w:p>
            <w:pPr>
              <w:widowControl/>
              <w:numPr>
                <w:ilvl w:val="0"/>
                <w:numId w:val="0"/>
              </w:numPr>
              <w:textAlignment w:val="bottom"/>
              <w:rPr>
                <w:rStyle w:val="25"/>
                <w:rFonts w:hint="default" w:hAnsi="宋体"/>
                <w:lang w:bidi="ar"/>
              </w:rPr>
            </w:pPr>
          </w:p>
          <w:p>
            <w:pPr>
              <w:widowControl/>
              <w:numPr>
                <w:ilvl w:val="0"/>
                <w:numId w:val="0"/>
              </w:numPr>
              <w:textAlignment w:val="bottom"/>
              <w:rPr>
                <w:rStyle w:val="25"/>
                <w:rFonts w:hint="default" w:hAnsi="宋体"/>
                <w:lang w:bidi="ar"/>
              </w:rPr>
            </w:pPr>
            <w:r>
              <w:rPr>
                <w:rStyle w:val="25"/>
                <w:rFonts w:hint="default" w:hAnsi="宋体"/>
                <w:lang w:bidi="ar"/>
              </w:rPr>
              <w:t xml:space="preserve">验收人员(签字) ：   </w:t>
            </w:r>
            <w:r>
              <w:rPr>
                <w:rStyle w:val="25"/>
                <w:rFonts w:hint="default" w:hAnsi="宋体"/>
                <w:lang w:bidi="ar"/>
              </w:rPr>
              <w:br w:type="textWrapping"/>
            </w:r>
          </w:p>
          <w:p>
            <w:pPr>
              <w:widowControl/>
              <w:textAlignment w:val="bottom"/>
              <w:rPr>
                <w:rFonts w:ascii="仿宋_GB2312" w:hAnsi="宋体" w:eastAsia="仿宋_GB2312" w:cs="仿宋_GB2312"/>
                <w:color w:val="000000"/>
                <w:sz w:val="24"/>
              </w:rPr>
            </w:pPr>
            <w:r>
              <w:rPr>
                <w:rStyle w:val="25"/>
                <w:rFonts w:hint="default" w:hAnsi="宋体"/>
                <w:lang w:bidi="ar"/>
              </w:rPr>
              <w:t xml:space="preserve">                   </w:t>
            </w:r>
            <w:r>
              <w:rPr>
                <w:rStyle w:val="25"/>
                <w:rFonts w:hint="default" w:hAnsi="宋体"/>
                <w:lang w:bidi="ar"/>
              </w:rPr>
              <w:br w:type="textWrapping"/>
            </w:r>
            <w:r>
              <w:rPr>
                <w:rStyle w:val="25"/>
                <w:rFonts w:hint="default" w:hAnsi="宋体"/>
                <w:lang w:bidi="ar"/>
              </w:rPr>
              <w:t xml:space="preserve">                                                  年  月  日                                                                                                   </w:t>
            </w:r>
          </w:p>
        </w:tc>
      </w:tr>
      <w:tr>
        <w:tblPrEx>
          <w:tblCellMar>
            <w:top w:w="0" w:type="dxa"/>
            <w:left w:w="108" w:type="dxa"/>
            <w:bottom w:w="0" w:type="dxa"/>
            <w:right w:w="108" w:type="dxa"/>
          </w:tblCellMar>
        </w:tblPrEx>
        <w:trPr>
          <w:trHeight w:val="234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村委会</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意见</w:t>
            </w:r>
          </w:p>
        </w:tc>
        <w:tc>
          <w:tcPr>
            <w:tcW w:w="80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25"/>
                <w:rFonts w:hint="default" w:hAnsi="宋体"/>
                <w:lang w:bidi="ar"/>
              </w:rPr>
            </w:pPr>
            <w:r>
              <w:rPr>
                <w:rFonts w:hint="eastAsia" w:ascii="仿宋_GB2312" w:hAnsi="宋体" w:eastAsia="仿宋_GB2312" w:cs="仿宋_GB2312"/>
                <w:color w:val="000000"/>
                <w:kern w:val="0"/>
                <w:sz w:val="24"/>
                <w:lang w:bidi="ar"/>
              </w:rPr>
              <w:t>该户(符合、不符合)庭院经济补助条件，</w:t>
            </w:r>
            <w:r>
              <w:rPr>
                <w:rFonts w:hint="eastAsia" w:ascii="仿宋_GB2312" w:hAnsi="宋体" w:eastAsia="仿宋_GB2312" w:cs="仿宋_GB2312"/>
                <w:color w:val="000000"/>
                <w:kern w:val="0"/>
                <w:sz w:val="24"/>
                <w:lang w:eastAsia="zh-CN" w:bidi="ar"/>
              </w:rPr>
              <w:t>确认</w:t>
            </w:r>
            <w:r>
              <w:rPr>
                <w:rFonts w:hint="eastAsia" w:ascii="仿宋_GB2312" w:hAnsi="宋体" w:eastAsia="仿宋_GB2312" w:cs="仿宋_GB2312"/>
                <w:color w:val="000000"/>
                <w:kern w:val="0"/>
                <w:sz w:val="24"/>
                <w:lang w:bidi="ar"/>
              </w:rPr>
              <w:t>给予补助</w:t>
            </w:r>
            <w:r>
              <w:rPr>
                <w:rStyle w:val="24"/>
                <w:rFonts w:hint="default" w:hAnsi="宋体"/>
                <w:lang w:bidi="ar"/>
              </w:rPr>
              <w:t xml:space="preserve">     </w:t>
            </w:r>
            <w:r>
              <w:rPr>
                <w:rStyle w:val="25"/>
                <w:rFonts w:hint="default" w:hAnsi="宋体"/>
                <w:lang w:bidi="ar"/>
              </w:rPr>
              <w:t xml:space="preserve">元。 </w:t>
            </w:r>
            <w:r>
              <w:rPr>
                <w:rStyle w:val="25"/>
                <w:rFonts w:hint="default" w:hAnsi="宋体"/>
                <w:lang w:bidi="ar"/>
              </w:rPr>
              <w:br w:type="textWrapping"/>
            </w:r>
            <w:r>
              <w:rPr>
                <w:rStyle w:val="25"/>
                <w:rFonts w:hint="default" w:hAnsi="宋体"/>
                <w:lang w:bidi="ar"/>
              </w:rPr>
              <w:t xml:space="preserve"> </w:t>
            </w:r>
            <w:r>
              <w:rPr>
                <w:rStyle w:val="25"/>
                <w:rFonts w:hint="default" w:hAnsi="宋体"/>
                <w:lang w:bidi="ar"/>
              </w:rPr>
              <w:br w:type="textWrapping"/>
            </w:r>
            <w:r>
              <w:rPr>
                <w:rStyle w:val="25"/>
                <w:rFonts w:hint="default" w:hAnsi="宋体"/>
                <w:lang w:bidi="ar"/>
              </w:rPr>
              <w:t>村主干(签字):                       村委会(盖章)</w:t>
            </w:r>
          </w:p>
          <w:p>
            <w:pPr>
              <w:widowControl/>
              <w:jc w:val="left"/>
              <w:textAlignment w:val="center"/>
              <w:rPr>
                <w:rStyle w:val="25"/>
                <w:rFonts w:hint="default" w:hAnsi="宋体"/>
                <w:lang w:bidi="ar"/>
              </w:rPr>
            </w:pPr>
          </w:p>
          <w:p>
            <w:pPr>
              <w:widowControl/>
              <w:jc w:val="left"/>
              <w:textAlignment w:val="center"/>
              <w:rPr>
                <w:rFonts w:ascii="仿宋_GB2312" w:hAnsi="宋体" w:eastAsia="仿宋_GB2312" w:cs="仿宋_GB2312"/>
                <w:color w:val="000000"/>
                <w:sz w:val="24"/>
              </w:rPr>
            </w:pPr>
            <w:r>
              <w:rPr>
                <w:rStyle w:val="25"/>
                <w:rFonts w:hint="default" w:hAnsi="宋体"/>
                <w:lang w:bidi="ar"/>
              </w:rPr>
              <w:br w:type="textWrapping"/>
            </w:r>
            <w:r>
              <w:rPr>
                <w:rStyle w:val="25"/>
                <w:rFonts w:hint="default" w:hAnsi="宋体"/>
                <w:lang w:bidi="ar"/>
              </w:rPr>
              <w:t xml:space="preserve">                                                  年  月  日</w:t>
            </w:r>
          </w:p>
        </w:tc>
      </w:tr>
      <w:tr>
        <w:tblPrEx>
          <w:tblCellMar>
            <w:top w:w="0" w:type="dxa"/>
            <w:left w:w="108" w:type="dxa"/>
            <w:bottom w:w="0" w:type="dxa"/>
            <w:right w:w="108" w:type="dxa"/>
          </w:tblCellMar>
        </w:tblPrEx>
        <w:trPr>
          <w:trHeight w:val="2163"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乡镇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审核</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意见</w:t>
            </w:r>
          </w:p>
        </w:tc>
        <w:tc>
          <w:tcPr>
            <w:tcW w:w="8043"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乡镇负责人(签字):             乡(镇)人民政府(盖章)</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 xml:space="preserve">                                                  年  月  日</w:t>
            </w:r>
          </w:p>
        </w:tc>
      </w:tr>
      <w:tr>
        <w:tblPrEx>
          <w:tblCellMar>
            <w:top w:w="0" w:type="dxa"/>
            <w:left w:w="108" w:type="dxa"/>
            <w:bottom w:w="0" w:type="dxa"/>
            <w:right w:w="108" w:type="dxa"/>
          </w:tblCellMar>
        </w:tblPrEx>
        <w:trPr>
          <w:trHeight w:val="816" w:hRule="atLeast"/>
        </w:trPr>
        <w:tc>
          <w:tcPr>
            <w:tcW w:w="8998" w:type="dxa"/>
            <w:gridSpan w:val="5"/>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注：1.户类型为脱贫户、监测对象、一般农户； 2.发展内容需体现投资总额(即直接物化成本，含建设基础设施数量、购买生产设备、生产资料数量等)、具体发展规模(如产业发展面积、数量等)；3.此表一式</w:t>
            </w:r>
            <w:r>
              <w:rPr>
                <w:rFonts w:hint="eastAsia" w:ascii="宋体" w:hAnsi="宋体" w:eastAsia="宋体" w:cs="宋体"/>
                <w:color w:val="000000"/>
                <w:kern w:val="0"/>
                <w:sz w:val="22"/>
                <w:szCs w:val="22"/>
                <w:lang w:eastAsia="zh-CN" w:bidi="ar"/>
              </w:rPr>
              <w:t>两</w:t>
            </w:r>
            <w:r>
              <w:rPr>
                <w:rFonts w:hint="eastAsia" w:ascii="宋体" w:hAnsi="宋体" w:eastAsia="宋体" w:cs="宋体"/>
                <w:color w:val="000000"/>
                <w:kern w:val="0"/>
                <w:sz w:val="22"/>
                <w:szCs w:val="22"/>
                <w:lang w:bidi="ar"/>
              </w:rPr>
              <w:t>份，乡镇、村各执一份。</w:t>
            </w:r>
          </w:p>
        </w:tc>
      </w:tr>
    </w:tbl>
    <w:p>
      <w:pPr>
        <w:spacing w:before="171" w:line="224" w:lineRule="auto"/>
        <w:ind w:left="106"/>
        <w:rPr>
          <w:rFonts w:hint="eastAsia" w:ascii="黑体" w:hAnsi="黑体" w:eastAsia="黑体" w:cs="黑体"/>
          <w:sz w:val="32"/>
          <w:szCs w:val="32"/>
        </w:rPr>
        <w:sectPr>
          <w:footerReference r:id="rId4" w:type="default"/>
          <w:pgSz w:w="11920" w:h="16840"/>
          <w:pgMar w:top="2098" w:right="1474" w:bottom="1984" w:left="1587" w:header="0" w:footer="1077" w:gutter="0"/>
          <w:pgNumType w:fmt="decimal"/>
          <w:cols w:space="720" w:num="1"/>
        </w:sectPr>
      </w:pPr>
    </w:p>
    <w:p>
      <w:pPr>
        <w:ind w:firstLine="412" w:firstLineChars="200"/>
      </w:pPr>
    </w:p>
    <w:p>
      <w:pPr>
        <w:ind w:firstLine="412" w:firstLineChars="200"/>
      </w:pPr>
    </w:p>
    <w:p/>
    <w:p>
      <w:pPr>
        <w:ind w:firstLine="412" w:firstLineChars="200"/>
      </w:pPr>
    </w:p>
    <w:p>
      <w:pPr>
        <w:ind w:firstLine="412" w:firstLineChars="200"/>
      </w:pPr>
    </w:p>
    <w:p>
      <w:pPr>
        <w:ind w:firstLine="412" w:firstLineChars="200"/>
      </w:pPr>
    </w:p>
    <w:p>
      <w:pPr>
        <w:ind w:firstLine="412" w:firstLineChars="200"/>
      </w:pPr>
    </w:p>
    <w:p>
      <w:pPr>
        <w:ind w:firstLine="412" w:firstLineChars="200"/>
      </w:pPr>
    </w:p>
    <w:p>
      <w:pPr>
        <w:ind w:firstLine="412" w:firstLineChars="200"/>
      </w:pPr>
      <w:bookmarkStart w:id="0" w:name="_GoBack"/>
      <w:bookmarkEnd w:id="0"/>
    </w:p>
    <w:p>
      <w:pPr>
        <w:ind w:firstLine="412" w:firstLineChars="200"/>
      </w:pPr>
    </w:p>
    <w:p>
      <w:pPr>
        <w:ind w:firstLine="412" w:firstLineChars="200"/>
      </w:pPr>
    </w:p>
    <w:p>
      <w:pPr>
        <w:ind w:firstLine="412" w:firstLineChars="200"/>
      </w:pPr>
    </w:p>
    <w:p>
      <w:pPr>
        <w:ind w:firstLine="412" w:firstLineChars="200"/>
      </w:pPr>
    </w:p>
    <w:p>
      <w:pPr>
        <w:ind w:firstLine="412" w:firstLineChars="200"/>
      </w:pPr>
    </w:p>
    <w:p>
      <w:pPr>
        <w:ind w:firstLine="412" w:firstLineChars="200"/>
      </w:pPr>
    </w:p>
    <w:p>
      <w:pPr>
        <w:ind w:firstLine="412" w:firstLineChars="200"/>
      </w:pPr>
    </w:p>
    <w:p>
      <w:pPr>
        <w:ind w:firstLine="412" w:firstLineChars="200"/>
      </w:pPr>
    </w:p>
    <w:p>
      <w:pPr>
        <w:ind w:firstLine="412" w:firstLineChars="200"/>
      </w:pPr>
    </w:p>
    <w:p/>
    <w:p>
      <w:pPr>
        <w:ind w:firstLine="412" w:firstLineChars="200"/>
      </w:pPr>
    </w:p>
    <w:tbl>
      <w:tblPr>
        <w:tblStyle w:val="12"/>
        <w:tblpPr w:leftFromText="180" w:rightFromText="180" w:vertAnchor="text" w:horzAnchor="page" w:tblpX="1315" w:tblpY="360"/>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747" w:type="dxa"/>
            <w:tcBorders>
              <w:left w:val="nil"/>
              <w:right w:val="nil"/>
            </w:tcBorders>
            <w:noWrap w:val="0"/>
            <w:vAlign w:val="top"/>
          </w:tcPr>
          <w:p>
            <w:pPr>
              <w:spacing w:line="520" w:lineRule="exact"/>
              <w:ind w:firstLine="282" w:firstLineChars="100"/>
              <w:rPr>
                <w:rFonts w:hint="eastAsia" w:ascii="仿宋_GB2312" w:hAnsi="仿宋" w:eastAsia="仿宋_GB2312"/>
                <w:sz w:val="28"/>
                <w:szCs w:val="28"/>
              </w:rPr>
            </w:pPr>
            <w:r>
              <w:rPr>
                <w:rFonts w:hint="eastAsia" w:ascii="仿宋_GB2312" w:hAnsi="仿宋_GB2312" w:eastAsia="仿宋_GB2312" w:cs="仿宋_GB2312"/>
                <w:spacing w:val="-17"/>
                <w:sz w:val="32"/>
                <w:szCs w:val="32"/>
              </w:rPr>
              <w:t>中共德化县委</w:t>
            </w:r>
            <w:r>
              <w:rPr>
                <w:rFonts w:hint="eastAsia" w:ascii="仿宋_GB2312" w:hAnsi="仿宋_GB2312" w:eastAsia="仿宋_GB2312" w:cs="仿宋_GB2312"/>
                <w:spacing w:val="-17"/>
                <w:sz w:val="32"/>
                <w:szCs w:val="32"/>
                <w:lang w:eastAsia="zh-CN"/>
              </w:rPr>
              <w:t>农村</w:t>
            </w:r>
            <w:r>
              <w:rPr>
                <w:rFonts w:hint="eastAsia" w:ascii="仿宋_GB2312" w:hAnsi="仿宋_GB2312" w:eastAsia="仿宋_GB2312" w:cs="仿宋_GB2312"/>
                <w:spacing w:val="-17"/>
                <w:sz w:val="32"/>
                <w:szCs w:val="32"/>
              </w:rPr>
              <w:t>工作领导小组办公室</w:t>
            </w:r>
            <w:r>
              <w:rPr>
                <w:rFonts w:hint="eastAsia" w:ascii="仿宋_GB2312" w:hAnsi="仿宋_GB2312" w:eastAsia="仿宋_GB2312" w:cs="仿宋_GB2312"/>
                <w:spacing w:val="-17"/>
                <w:sz w:val="32"/>
                <w:szCs w:val="32"/>
                <w:lang w:val="en-US" w:eastAsia="zh-CN"/>
              </w:rPr>
              <w:t xml:space="preserve">    </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pacing w:val="-17"/>
                <w:sz w:val="32"/>
                <w:szCs w:val="32"/>
                <w:lang w:val="en-US" w:eastAsia="zh-CN"/>
              </w:rPr>
              <w:t xml:space="preserve">      </w:t>
            </w:r>
            <w:r>
              <w:rPr>
                <w:rFonts w:hint="eastAsia" w:ascii="仿宋_GB2312" w:hAnsi="仿宋_GB2312" w:eastAsia="仿宋_GB2312" w:cs="仿宋_GB2312"/>
                <w:spacing w:val="-17"/>
                <w:sz w:val="32"/>
                <w:szCs w:val="32"/>
              </w:rPr>
              <w:t>202</w:t>
            </w:r>
            <w:r>
              <w:rPr>
                <w:rFonts w:hint="eastAsia" w:ascii="仿宋_GB2312" w:hAnsi="仿宋_GB2312" w:eastAsia="仿宋_GB2312" w:cs="仿宋_GB2312"/>
                <w:spacing w:val="-17"/>
                <w:sz w:val="32"/>
                <w:szCs w:val="32"/>
                <w:lang w:val="en-US" w:eastAsia="zh-CN"/>
              </w:rPr>
              <w:t>5</w:t>
            </w:r>
            <w:r>
              <w:rPr>
                <w:rFonts w:hint="eastAsia" w:ascii="仿宋_GB2312" w:hAnsi="仿宋_GB2312" w:eastAsia="仿宋_GB2312" w:cs="仿宋_GB2312"/>
                <w:spacing w:val="-17"/>
                <w:sz w:val="32"/>
                <w:szCs w:val="32"/>
              </w:rPr>
              <w:t>年</w:t>
            </w:r>
            <w:r>
              <w:rPr>
                <w:rFonts w:hint="eastAsia" w:ascii="仿宋_GB2312" w:hAnsi="仿宋_GB2312" w:eastAsia="仿宋_GB2312" w:cs="仿宋_GB2312"/>
                <w:spacing w:val="-17"/>
                <w:sz w:val="32"/>
                <w:szCs w:val="32"/>
                <w:lang w:val="en-US" w:eastAsia="zh-CN"/>
              </w:rPr>
              <w:t>2</w:t>
            </w:r>
            <w:r>
              <w:rPr>
                <w:rFonts w:hint="eastAsia" w:ascii="仿宋_GB2312" w:hAnsi="仿宋_GB2312" w:eastAsia="仿宋_GB2312" w:cs="仿宋_GB2312"/>
                <w:spacing w:val="-17"/>
                <w:sz w:val="32"/>
                <w:szCs w:val="32"/>
              </w:rPr>
              <w:t>月</w:t>
            </w:r>
            <w:r>
              <w:rPr>
                <w:rFonts w:hint="eastAsia" w:ascii="仿宋_GB2312" w:hAnsi="仿宋_GB2312" w:eastAsia="仿宋_GB2312" w:cs="仿宋_GB2312"/>
                <w:spacing w:val="-17"/>
                <w:sz w:val="32"/>
                <w:szCs w:val="32"/>
                <w:lang w:val="en-US" w:eastAsia="zh-CN"/>
              </w:rPr>
              <w:t>19</w:t>
            </w:r>
            <w:r>
              <w:rPr>
                <w:rFonts w:hint="eastAsia" w:ascii="仿宋_GB2312" w:hAnsi="仿宋_GB2312" w:eastAsia="仿宋_GB2312" w:cs="仿宋_GB2312"/>
                <w:spacing w:val="-17"/>
                <w:sz w:val="32"/>
                <w:szCs w:val="32"/>
              </w:rPr>
              <w:t>日印发</w:t>
            </w:r>
          </w:p>
        </w:tc>
      </w:tr>
    </w:tbl>
    <w:p>
      <w:pPr>
        <w:keepNext w:val="0"/>
        <w:keepLines w:val="0"/>
        <w:pageBreakBefore w:val="0"/>
        <w:widowControl w:val="0"/>
        <w:tabs>
          <w:tab w:val="left" w:pos="2303"/>
        </w:tabs>
        <w:kinsoku/>
        <w:wordWrap/>
        <w:overflowPunct/>
        <w:topLinePunct w:val="0"/>
        <w:autoSpaceDE/>
        <w:autoSpaceDN/>
        <w:bidi w:val="0"/>
        <w:adjustRightInd/>
        <w:snapToGrid/>
        <w:spacing w:line="20" w:lineRule="exact"/>
        <w:textAlignment w:val="auto"/>
        <w:rPr>
          <w:spacing w:val="-14"/>
        </w:rPr>
      </w:pPr>
    </w:p>
    <w:sectPr>
      <w:headerReference r:id="rId5" w:type="default"/>
      <w:footerReference r:id="rId6" w:type="default"/>
      <w:footerReference r:id="rId7" w:type="even"/>
      <w:pgSz w:w="11906" w:h="16838"/>
      <w:pgMar w:top="2098" w:right="1474" w:bottom="1985" w:left="1588" w:header="851" w:footer="1588"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-318135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cstheme="minorEastAsia"/>
                              <w:sz w:val="24"/>
                              <w:szCs w:val="24"/>
                            </w:rPr>
                          </w:pPr>
                          <w:r>
                            <w:rPr>
                              <w:rStyle w:val="15"/>
                              <w:rFonts w:hint="eastAsia" w:asciiTheme="minorEastAsia" w:hAnsiTheme="minorEastAsia" w:cstheme="minorEastAsia"/>
                              <w:sz w:val="24"/>
                              <w:szCs w:val="24"/>
                            </w:rPr>
                            <w:t xml:space="preserve">— </w:t>
                          </w:r>
                          <w:r>
                            <w:rPr>
                              <w:rFonts w:hint="eastAsia" w:asciiTheme="minorEastAsia" w:hAnsiTheme="minorEastAsia" w:cstheme="minorEastAsia"/>
                              <w:sz w:val="24"/>
                              <w:szCs w:val="24"/>
                            </w:rPr>
                            <w:fldChar w:fldCharType="begin"/>
                          </w:r>
                          <w:r>
                            <w:rPr>
                              <w:rStyle w:val="15"/>
                              <w:rFonts w:hint="eastAsia" w:asciiTheme="minorEastAsia" w:hAnsiTheme="minorEastAsia" w:cstheme="minorEastAsia"/>
                              <w:sz w:val="24"/>
                              <w:szCs w:val="24"/>
                            </w:rPr>
                            <w:instrText xml:space="preserve">PAGE  </w:instrText>
                          </w:r>
                          <w:r>
                            <w:rPr>
                              <w:rFonts w:hint="eastAsia" w:asciiTheme="minorEastAsia" w:hAnsiTheme="minorEastAsia" w:cstheme="minorEastAsia"/>
                              <w:sz w:val="24"/>
                              <w:szCs w:val="24"/>
                            </w:rPr>
                            <w:fldChar w:fldCharType="separate"/>
                          </w:r>
                          <w:r>
                            <w:rPr>
                              <w:rStyle w:val="15"/>
                              <w:rFonts w:asciiTheme="minorEastAsia" w:hAnsiTheme="minorEastAsia" w:cstheme="minorEastAsia"/>
                              <w:sz w:val="24"/>
                              <w:szCs w:val="24"/>
                            </w:rPr>
                            <w:t>1</w:t>
                          </w:r>
                          <w:r>
                            <w:rPr>
                              <w:rFonts w:hint="eastAsia" w:asciiTheme="minorEastAsia" w:hAnsiTheme="minorEastAsia" w:cstheme="minorEastAsia"/>
                              <w:sz w:val="24"/>
                              <w:szCs w:val="24"/>
                            </w:rPr>
                            <w:fldChar w:fldCharType="end"/>
                          </w:r>
                          <w:r>
                            <w:rPr>
                              <w:rStyle w:val="15"/>
                              <w:rFonts w:hint="eastAsia" w:asciiTheme="minorEastAsia" w:hAnsi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5.05pt;height:144pt;width:144pt;mso-position-horizontal:outside;mso-position-horizontal-relative:margin;mso-wrap-style:none;z-index:251659264;mso-width-relative:page;mso-height-relative:page;" filled="f" stroked="f" coordsize="21600,21600" o:gfxdata="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mlL0C2AAAAAw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pPr>
                      <w:pStyle w:val="6"/>
                      <w:rPr>
                        <w:rFonts w:asciiTheme="minorEastAsia" w:hAnsiTheme="minorEastAsia" w:cstheme="minorEastAsia"/>
                        <w:sz w:val="24"/>
                        <w:szCs w:val="24"/>
                      </w:rPr>
                    </w:pPr>
                    <w:r>
                      <w:rPr>
                        <w:rStyle w:val="15"/>
                        <w:rFonts w:hint="eastAsia" w:asciiTheme="minorEastAsia" w:hAnsiTheme="minorEastAsia" w:cstheme="minorEastAsia"/>
                        <w:sz w:val="24"/>
                        <w:szCs w:val="24"/>
                      </w:rPr>
                      <w:t xml:space="preserve">— </w:t>
                    </w:r>
                    <w:r>
                      <w:rPr>
                        <w:rFonts w:hint="eastAsia" w:asciiTheme="minorEastAsia" w:hAnsiTheme="minorEastAsia" w:cstheme="minorEastAsia"/>
                        <w:sz w:val="24"/>
                        <w:szCs w:val="24"/>
                      </w:rPr>
                      <w:fldChar w:fldCharType="begin"/>
                    </w:r>
                    <w:r>
                      <w:rPr>
                        <w:rStyle w:val="15"/>
                        <w:rFonts w:hint="eastAsia" w:asciiTheme="minorEastAsia" w:hAnsiTheme="minorEastAsia" w:cstheme="minorEastAsia"/>
                        <w:sz w:val="24"/>
                        <w:szCs w:val="24"/>
                      </w:rPr>
                      <w:instrText xml:space="preserve">PAGE  </w:instrText>
                    </w:r>
                    <w:r>
                      <w:rPr>
                        <w:rFonts w:hint="eastAsia" w:asciiTheme="minorEastAsia" w:hAnsiTheme="minorEastAsia" w:cstheme="minorEastAsia"/>
                        <w:sz w:val="24"/>
                        <w:szCs w:val="24"/>
                      </w:rPr>
                      <w:fldChar w:fldCharType="separate"/>
                    </w:r>
                    <w:r>
                      <w:rPr>
                        <w:rStyle w:val="15"/>
                        <w:rFonts w:asciiTheme="minorEastAsia" w:hAnsiTheme="minorEastAsia" w:cstheme="minorEastAsia"/>
                        <w:sz w:val="24"/>
                        <w:szCs w:val="24"/>
                      </w:rPr>
                      <w:t>1</w:t>
                    </w:r>
                    <w:r>
                      <w:rPr>
                        <w:rFonts w:hint="eastAsia" w:asciiTheme="minorEastAsia" w:hAnsiTheme="minorEastAsia" w:cstheme="minorEastAsia"/>
                        <w:sz w:val="24"/>
                        <w:szCs w:val="24"/>
                      </w:rPr>
                      <w:fldChar w:fldCharType="end"/>
                    </w:r>
                    <w:r>
                      <w:rPr>
                        <w:rStyle w:val="15"/>
                        <w:rFonts w:hint="eastAsia" w:asciiTheme="minorEastAsia" w:hAnsiTheme="minorEastAsia" w:cstheme="minorEastAsia"/>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cstheme="minor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-318135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rPr>
                              <w:rStyle w:val="15"/>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Style w:val="15"/>
                              <w:rFonts w:hint="eastAsia" w:asciiTheme="minorEastAsia" w:hAnsiTheme="minorEastAsia" w:cstheme="minorEastAsia"/>
                              <w:sz w:val="28"/>
                              <w:szCs w:val="28"/>
                            </w:rPr>
                            <w:instrText xml:space="preserve">PAGE  </w:instrText>
                          </w:r>
                          <w:r>
                            <w:rPr>
                              <w:rFonts w:hint="eastAsia" w:asciiTheme="minorEastAsia" w:hAnsiTheme="minorEastAsia" w:cstheme="minorEastAsia"/>
                              <w:sz w:val="28"/>
                              <w:szCs w:val="28"/>
                            </w:rPr>
                            <w:fldChar w:fldCharType="separate"/>
                          </w:r>
                          <w:r>
                            <w:rPr>
                              <w:rStyle w:val="15"/>
                              <w:rFonts w:asciiTheme="minorEastAsia" w:hAnsiTheme="minorEastAsia" w:cstheme="minorEastAsia"/>
                              <w:sz w:val="28"/>
                              <w:szCs w:val="28"/>
                            </w:rPr>
                            <w:t>10</w:t>
                          </w:r>
                          <w:r>
                            <w:rPr>
                              <w:rFonts w:hint="eastAsia" w:asciiTheme="minorEastAsia" w:hAnsiTheme="minorEastAsia" w:cstheme="minorEastAsia"/>
                              <w:sz w:val="28"/>
                              <w:szCs w:val="28"/>
                            </w:rPr>
                            <w:fldChar w:fldCharType="end"/>
                          </w:r>
                          <w:r>
                            <w:rPr>
                              <w:rStyle w:val="15"/>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5.05pt;height:144pt;width:144pt;mso-position-horizontal:outside;mso-position-horizontal-relative:margin;mso-wrap-style:none;z-index:251660288;mso-width-relative:page;mso-height-relative:page;" filled="f" stroked="f" coordsize="21600,21600" o:gfxdata="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DEWEUc1gAAAAgBAAAPAAAAAAAAAAEAIAAAACIAAABkcnMvZG93bnJldi54bWxQ&#10;SwECFAAUAAAACACHTuJAUuKWy90CAAAkBgAADgAAAAAAAAABACAAAAAlAQAAZHJzL2Uyb0RvYy54&#10;bWxQSwUGAAAAAAYABgBZAQAAdAYAAAAA&#10;">
              <v:fill on="f" focussize="0,0"/>
              <v:stroke on="f" weight="0.5pt"/>
              <v:imagedata o:title=""/>
              <o:lock v:ext="edit" aspectratio="f"/>
              <v:textbox inset="0mm,0mm,0mm,0mm" style="mso-fit-shape-to-text:t;">
                <w:txbxContent>
                  <w:p>
                    <w:pPr>
                      <w:pStyle w:val="6"/>
                    </w:pPr>
                    <w:r>
                      <w:rPr>
                        <w:rStyle w:val="15"/>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Style w:val="15"/>
                        <w:rFonts w:hint="eastAsia" w:asciiTheme="minorEastAsia" w:hAnsiTheme="minorEastAsia" w:cstheme="minorEastAsia"/>
                        <w:sz w:val="28"/>
                        <w:szCs w:val="28"/>
                      </w:rPr>
                      <w:instrText xml:space="preserve">PAGE  </w:instrText>
                    </w:r>
                    <w:r>
                      <w:rPr>
                        <w:rFonts w:hint="eastAsia" w:asciiTheme="minorEastAsia" w:hAnsiTheme="minorEastAsia" w:cstheme="minorEastAsia"/>
                        <w:sz w:val="28"/>
                        <w:szCs w:val="28"/>
                      </w:rPr>
                      <w:fldChar w:fldCharType="separate"/>
                    </w:r>
                    <w:r>
                      <w:rPr>
                        <w:rStyle w:val="15"/>
                        <w:rFonts w:asciiTheme="minorEastAsia" w:hAnsiTheme="minorEastAsia" w:cstheme="minorEastAsia"/>
                        <w:sz w:val="28"/>
                        <w:szCs w:val="28"/>
                      </w:rPr>
                      <w:t>10</w:t>
                    </w:r>
                    <w:r>
                      <w:rPr>
                        <w:rFonts w:hint="eastAsia" w:asciiTheme="minorEastAsia" w:hAnsiTheme="minorEastAsia" w:cstheme="minorEastAsia"/>
                        <w:sz w:val="28"/>
                        <w:szCs w:val="28"/>
                      </w:rPr>
                      <w:fldChar w:fldCharType="end"/>
                    </w:r>
                    <w:r>
                      <w:rPr>
                        <w:rStyle w:val="15"/>
                        <w:rFonts w:hint="eastAsia" w:asciiTheme="minorEastAsia" w:hAnsiTheme="minorEastAsia" w:cstheme="minorEastAsia"/>
                        <w:sz w:val="28"/>
                        <w:szCs w:val="28"/>
                      </w:rPr>
                      <w:t xml:space="preserve"> —</w:t>
                    </w: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ascii="宋体" w:hAnsi="宋体" w:eastAsia="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ascii="宋体" w:hAnsi="宋体" w:eastAsia="宋体"/>
        <w:sz w:val="28"/>
        <w:szCs w:val="28"/>
      </w:rPr>
    </w:pPr>
    <w:r>
      <w:rPr>
        <w:rStyle w:val="15"/>
        <w:rFonts w:ascii="宋体" w:hAnsi="宋体" w:eastAsia="宋体"/>
        <w:sz w:val="28"/>
        <w:szCs w:val="28"/>
      </w:rPr>
      <w:fldChar w:fldCharType="begin"/>
    </w:r>
    <w:r>
      <w:rPr>
        <w:rStyle w:val="15"/>
        <w:rFonts w:ascii="宋体" w:hAnsi="宋体" w:eastAsia="宋体"/>
        <w:sz w:val="28"/>
        <w:szCs w:val="28"/>
      </w:rPr>
      <w:instrText xml:space="preserve"> PAGE </w:instrText>
    </w:r>
    <w:r>
      <w:rPr>
        <w:rStyle w:val="15"/>
        <w:rFonts w:ascii="宋体" w:hAnsi="宋体" w:eastAsia="宋体"/>
        <w:sz w:val="28"/>
        <w:szCs w:val="28"/>
      </w:rPr>
      <w:fldChar w:fldCharType="separate"/>
    </w:r>
    <w:r>
      <w:rPr>
        <w:rStyle w:val="15"/>
        <w:rFonts w:ascii="宋体" w:hAnsi="宋体" w:eastAsia="宋体"/>
        <w:sz w:val="28"/>
        <w:szCs w:val="28"/>
      </w:rPr>
      <w:t>- 6 -</w:t>
    </w:r>
    <w:r>
      <w:rPr>
        <w:rStyle w:val="15"/>
        <w:rFonts w:ascii="宋体" w:hAnsi="宋体" w:eastAsia="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BEA7D"/>
    <w:multiLevelType w:val="singleLevel"/>
    <w:tmpl w:val="DFEBEA7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jNWVhZjNjNmFlZWQ4YWY5YjhlZDA2YjNlNjNlOGIifQ=="/>
    <w:docVar w:name="KSO_WPS_MARK_KEY" w:val="4cd7fa74-d7e8-4c0c-a5a8-a8a0c346ace3"/>
  </w:docVars>
  <w:rsids>
    <w:rsidRoot w:val="003A7A6E"/>
    <w:rsid w:val="001D72B2"/>
    <w:rsid w:val="00357BC8"/>
    <w:rsid w:val="003A7A6E"/>
    <w:rsid w:val="009D6452"/>
    <w:rsid w:val="00A41937"/>
    <w:rsid w:val="00A5310E"/>
    <w:rsid w:val="00C22321"/>
    <w:rsid w:val="00C40F47"/>
    <w:rsid w:val="00C649A7"/>
    <w:rsid w:val="00F56E79"/>
    <w:rsid w:val="01562F15"/>
    <w:rsid w:val="015F16CE"/>
    <w:rsid w:val="018D606C"/>
    <w:rsid w:val="01DC282D"/>
    <w:rsid w:val="01DE1773"/>
    <w:rsid w:val="03A03184"/>
    <w:rsid w:val="040B2237"/>
    <w:rsid w:val="047255C5"/>
    <w:rsid w:val="04D0153B"/>
    <w:rsid w:val="053C4DA4"/>
    <w:rsid w:val="05D21EAC"/>
    <w:rsid w:val="061816F7"/>
    <w:rsid w:val="062D2A55"/>
    <w:rsid w:val="065942E0"/>
    <w:rsid w:val="069827E3"/>
    <w:rsid w:val="072B5BCD"/>
    <w:rsid w:val="08F00061"/>
    <w:rsid w:val="0ACB7D2D"/>
    <w:rsid w:val="0AF0091F"/>
    <w:rsid w:val="0C594429"/>
    <w:rsid w:val="0D1151AD"/>
    <w:rsid w:val="0E5246C8"/>
    <w:rsid w:val="0F29034B"/>
    <w:rsid w:val="0F2D66D1"/>
    <w:rsid w:val="10720B96"/>
    <w:rsid w:val="10991DDF"/>
    <w:rsid w:val="10DA01CD"/>
    <w:rsid w:val="11160F29"/>
    <w:rsid w:val="111F2F45"/>
    <w:rsid w:val="11A05B2B"/>
    <w:rsid w:val="12B54DD6"/>
    <w:rsid w:val="12CD7EB4"/>
    <w:rsid w:val="13921E27"/>
    <w:rsid w:val="13A239AF"/>
    <w:rsid w:val="13D727B8"/>
    <w:rsid w:val="14A30D26"/>
    <w:rsid w:val="1527609B"/>
    <w:rsid w:val="154F677B"/>
    <w:rsid w:val="16060AA0"/>
    <w:rsid w:val="17233AA7"/>
    <w:rsid w:val="17B06122"/>
    <w:rsid w:val="17F760F7"/>
    <w:rsid w:val="182E32F7"/>
    <w:rsid w:val="1853676D"/>
    <w:rsid w:val="189E6549"/>
    <w:rsid w:val="19D64950"/>
    <w:rsid w:val="19FE106B"/>
    <w:rsid w:val="1A7937CC"/>
    <w:rsid w:val="1BED6425"/>
    <w:rsid w:val="1D094273"/>
    <w:rsid w:val="1D181B4A"/>
    <w:rsid w:val="1E4636C2"/>
    <w:rsid w:val="1E48649A"/>
    <w:rsid w:val="1F0628AD"/>
    <w:rsid w:val="1FB340BB"/>
    <w:rsid w:val="1FD540CE"/>
    <w:rsid w:val="20491442"/>
    <w:rsid w:val="20AA7215"/>
    <w:rsid w:val="20F730FE"/>
    <w:rsid w:val="20FA2B92"/>
    <w:rsid w:val="22175928"/>
    <w:rsid w:val="22196C16"/>
    <w:rsid w:val="22F928B0"/>
    <w:rsid w:val="23D805F7"/>
    <w:rsid w:val="24480B77"/>
    <w:rsid w:val="248068BD"/>
    <w:rsid w:val="24F316A9"/>
    <w:rsid w:val="26F6408E"/>
    <w:rsid w:val="27503C36"/>
    <w:rsid w:val="285B3460"/>
    <w:rsid w:val="295312A5"/>
    <w:rsid w:val="2A815C89"/>
    <w:rsid w:val="2ABD4562"/>
    <w:rsid w:val="2C485BE7"/>
    <w:rsid w:val="2F3066A0"/>
    <w:rsid w:val="313E5899"/>
    <w:rsid w:val="321C32F0"/>
    <w:rsid w:val="324F42D9"/>
    <w:rsid w:val="3366691E"/>
    <w:rsid w:val="33991B97"/>
    <w:rsid w:val="3429616E"/>
    <w:rsid w:val="36202F7F"/>
    <w:rsid w:val="37A65826"/>
    <w:rsid w:val="3836467E"/>
    <w:rsid w:val="38F47FF6"/>
    <w:rsid w:val="39CB02D9"/>
    <w:rsid w:val="3B4419B2"/>
    <w:rsid w:val="3BAF6FC2"/>
    <w:rsid w:val="3BEC6441"/>
    <w:rsid w:val="3D813730"/>
    <w:rsid w:val="3F4D5009"/>
    <w:rsid w:val="402C4B88"/>
    <w:rsid w:val="405669DE"/>
    <w:rsid w:val="419D4311"/>
    <w:rsid w:val="4275173A"/>
    <w:rsid w:val="45516A25"/>
    <w:rsid w:val="45750DA3"/>
    <w:rsid w:val="464E1CD3"/>
    <w:rsid w:val="46D05BA6"/>
    <w:rsid w:val="46DC4365"/>
    <w:rsid w:val="49632724"/>
    <w:rsid w:val="4AA962BA"/>
    <w:rsid w:val="4B683C8A"/>
    <w:rsid w:val="4BBC04E2"/>
    <w:rsid w:val="4C2918F0"/>
    <w:rsid w:val="4E3C2D75"/>
    <w:rsid w:val="4E442723"/>
    <w:rsid w:val="4EE33618"/>
    <w:rsid w:val="51FE493C"/>
    <w:rsid w:val="52A26C84"/>
    <w:rsid w:val="52D95894"/>
    <w:rsid w:val="54274302"/>
    <w:rsid w:val="54C125B5"/>
    <w:rsid w:val="55A04990"/>
    <w:rsid w:val="56C21109"/>
    <w:rsid w:val="581064E1"/>
    <w:rsid w:val="5A955C16"/>
    <w:rsid w:val="5F82787F"/>
    <w:rsid w:val="600C22D9"/>
    <w:rsid w:val="605165D5"/>
    <w:rsid w:val="619F2CB5"/>
    <w:rsid w:val="61B27373"/>
    <w:rsid w:val="62202E3C"/>
    <w:rsid w:val="6229547C"/>
    <w:rsid w:val="63322466"/>
    <w:rsid w:val="639F7F22"/>
    <w:rsid w:val="63A37F69"/>
    <w:rsid w:val="64487AC6"/>
    <w:rsid w:val="652242DC"/>
    <w:rsid w:val="670618E5"/>
    <w:rsid w:val="68243133"/>
    <w:rsid w:val="6B6228D5"/>
    <w:rsid w:val="6D941FE6"/>
    <w:rsid w:val="6D9C672B"/>
    <w:rsid w:val="6EE758FB"/>
    <w:rsid w:val="6F24769E"/>
    <w:rsid w:val="6F7B0B89"/>
    <w:rsid w:val="6F914B78"/>
    <w:rsid w:val="6FDD6D83"/>
    <w:rsid w:val="70BF436E"/>
    <w:rsid w:val="7144271B"/>
    <w:rsid w:val="72570E30"/>
    <w:rsid w:val="725E6F7A"/>
    <w:rsid w:val="730654EE"/>
    <w:rsid w:val="756E6402"/>
    <w:rsid w:val="75714E3F"/>
    <w:rsid w:val="76307952"/>
    <w:rsid w:val="766D6B0A"/>
    <w:rsid w:val="77DE46D3"/>
    <w:rsid w:val="79E4004B"/>
    <w:rsid w:val="7B434B43"/>
    <w:rsid w:val="7C39043F"/>
    <w:rsid w:val="7D403DE3"/>
    <w:rsid w:val="7D9D1EC9"/>
    <w:rsid w:val="7F334025"/>
    <w:rsid w:val="7F637BB3"/>
    <w:rsid w:val="7FE06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unhideWhenUsed/>
    <w:qFormat/>
    <w:uiPriority w:val="99"/>
    <w:pPr>
      <w:ind w:left="2100"/>
    </w:pPr>
  </w:style>
  <w:style w:type="paragraph" w:styleId="3">
    <w:name w:val="Body Text"/>
    <w:basedOn w:val="1"/>
    <w:qFormat/>
    <w:uiPriority w:val="0"/>
    <w:pPr>
      <w:spacing w:after="120"/>
    </w:pPr>
  </w:style>
  <w:style w:type="paragraph" w:styleId="4">
    <w:name w:val="Body Text Indent"/>
    <w:basedOn w:val="1"/>
    <w:qFormat/>
    <w:uiPriority w:val="99"/>
    <w:pPr>
      <w:spacing w:line="440" w:lineRule="exact"/>
      <w:ind w:firstLine="640" w:firstLineChars="200"/>
    </w:pPr>
    <w:rPr>
      <w:rFonts w:eastAsia="仿宋_GB2312"/>
      <w:sz w:val="32"/>
    </w:rPr>
  </w:style>
  <w:style w:type="paragraph" w:styleId="5">
    <w:name w:val="Plain Text"/>
    <w:basedOn w:val="1"/>
    <w:qFormat/>
    <w:uiPriority w:val="0"/>
    <w:rPr>
      <w:rFonts w:ascii="宋体" w:hAnsi="Courier New"/>
      <w:spacing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2"/>
    <w:basedOn w:val="1"/>
    <w:qFormat/>
    <w:uiPriority w:val="0"/>
    <w:pPr>
      <w:spacing w:before="100" w:beforeAutospacing="1" w:after="120" w:line="480" w:lineRule="auto"/>
    </w:pPr>
  </w:style>
  <w:style w:type="paragraph" w:styleId="9">
    <w:name w:val="Normal (Web)"/>
    <w:basedOn w:val="1"/>
    <w:qFormat/>
    <w:uiPriority w:val="0"/>
    <w:pPr>
      <w:spacing w:before="100" w:beforeAutospacing="1" w:after="100" w:afterAutospacing="1"/>
      <w:jc w:val="left"/>
    </w:pPr>
    <w:rPr>
      <w:rFonts w:cs="Times New Roman"/>
      <w:kern w:val="0"/>
      <w:sz w:val="24"/>
    </w:rPr>
  </w:style>
  <w:style w:type="paragraph" w:styleId="10">
    <w:name w:val="Body Text First Indent 2"/>
    <w:basedOn w:val="4"/>
    <w:qFormat/>
    <w:uiPriority w:val="99"/>
    <w:pPr>
      <w:ind w:firstLine="42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paragraph" w:customStyle="1" w:styleId="16">
    <w:name w:val="Default"/>
    <w:qFormat/>
    <w:uiPriority w:val="0"/>
    <w:pPr>
      <w:widowControl w:val="0"/>
      <w:autoSpaceDE w:val="0"/>
      <w:autoSpaceDN w:val="0"/>
      <w:adjustRightInd w:val="0"/>
    </w:pPr>
    <w:rPr>
      <w:rFonts w:ascii="楷体_GB2312" w:hAnsi="Times New Roman" w:eastAsia="楷体_GB2312" w:cs="Times New Roman"/>
      <w:color w:val="000000"/>
      <w:sz w:val="24"/>
      <w:szCs w:val="24"/>
      <w:lang w:val="en-US" w:eastAsia="zh-CN" w:bidi="ar-SA"/>
    </w:rPr>
  </w:style>
  <w:style w:type="character" w:customStyle="1" w:styleId="17">
    <w:name w:val="10"/>
    <w:basedOn w:val="13"/>
    <w:qFormat/>
    <w:uiPriority w:val="0"/>
    <w:rPr>
      <w:rFonts w:hint="default" w:ascii="Times New Roman" w:hAnsi="Times New Roman" w:cs="Times New Roman"/>
    </w:rPr>
  </w:style>
  <w:style w:type="character" w:customStyle="1" w:styleId="18">
    <w:name w:val="16"/>
    <w:basedOn w:val="13"/>
    <w:qFormat/>
    <w:uiPriority w:val="0"/>
    <w:rPr>
      <w:rFonts w:hint="default" w:ascii="Times New Roman" w:hAnsi="Times New Roman" w:cs="Times New Roman"/>
    </w:rPr>
  </w:style>
  <w:style w:type="character" w:customStyle="1" w:styleId="19">
    <w:name w:val="15"/>
    <w:basedOn w:val="13"/>
    <w:qFormat/>
    <w:uiPriority w:val="0"/>
    <w:rPr>
      <w:rFonts w:hint="default" w:ascii="Times New Roman" w:hAnsi="Times New Roman" w:cs="Times New Roman"/>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Arial" w:hAnsi="Arial" w:eastAsia="Arial" w:cs="Arial"/>
      <w:szCs w:val="21"/>
      <w:lang w:eastAsia="en-US"/>
    </w:rPr>
  </w:style>
  <w:style w:type="character" w:customStyle="1" w:styleId="22">
    <w:name w:val="font71"/>
    <w:basedOn w:val="13"/>
    <w:qFormat/>
    <w:uiPriority w:val="0"/>
    <w:rPr>
      <w:rFonts w:hint="eastAsia" w:ascii="仿宋_GB2312" w:eastAsia="仿宋_GB2312" w:cs="仿宋_GB2312"/>
      <w:color w:val="000000"/>
      <w:sz w:val="28"/>
      <w:szCs w:val="28"/>
      <w:u w:val="none"/>
    </w:rPr>
  </w:style>
  <w:style w:type="character" w:customStyle="1" w:styleId="23">
    <w:name w:val="font41"/>
    <w:basedOn w:val="13"/>
    <w:qFormat/>
    <w:uiPriority w:val="0"/>
    <w:rPr>
      <w:rFonts w:hint="eastAsia" w:ascii="仿宋_GB2312" w:eastAsia="仿宋_GB2312" w:cs="仿宋_GB2312"/>
      <w:color w:val="000000"/>
      <w:sz w:val="28"/>
      <w:szCs w:val="28"/>
      <w:u w:val="single"/>
    </w:rPr>
  </w:style>
  <w:style w:type="character" w:customStyle="1" w:styleId="24">
    <w:name w:val="font81"/>
    <w:basedOn w:val="13"/>
    <w:qFormat/>
    <w:uiPriority w:val="0"/>
    <w:rPr>
      <w:rFonts w:hint="eastAsia" w:ascii="仿宋_GB2312" w:eastAsia="仿宋_GB2312" w:cs="仿宋_GB2312"/>
      <w:color w:val="000000"/>
      <w:sz w:val="24"/>
      <w:szCs w:val="24"/>
      <w:u w:val="single"/>
    </w:rPr>
  </w:style>
  <w:style w:type="character" w:customStyle="1" w:styleId="25">
    <w:name w:val="font61"/>
    <w:basedOn w:val="13"/>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5455</Words>
  <Characters>5578</Characters>
  <Lines>37</Lines>
  <Paragraphs>10</Paragraphs>
  <TotalTime>35</TotalTime>
  <ScaleCrop>false</ScaleCrop>
  <LinksUpToDate>false</LinksUpToDate>
  <CharactersWithSpaces>6345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沙漏</cp:lastModifiedBy>
  <cp:lastPrinted>2025-02-25T03:15:28Z</cp:lastPrinted>
  <dcterms:modified xsi:type="dcterms:W3CDTF">2025-02-25T03:34:32Z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B5A0D0D548EE4C0CAEF4A3036C0191DF_13</vt:lpwstr>
  </property>
  <property fmtid="{D5CDD505-2E9C-101B-9397-08002B2CF9AE}" pid="4" name="KSOTemplateDocerSaveRecord">
    <vt:lpwstr>eyJoZGlkIjoiMjkyNDQ3Y2RmOTdhNzYwOGI2YWY1MzQ1NjI3NTM1NjUiLCJ1c2VySWQiOiIzODEyNDE5MTUifQ==</vt:lpwstr>
  </property>
</Properties>
</file>