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德发改审〔2024〕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化县盖德镇兴德安置</w:t>
      </w:r>
    </w:p>
    <w:p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小区(二期）边坡工程初步设计暨概算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的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  <w:lang w:eastAsia="zh-CN"/>
        </w:rPr>
        <w:t>复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</w:t>
      </w:r>
      <w:r>
        <w:rPr>
          <w:rFonts w:hint="eastAsia" w:ascii="仿宋" w:hAnsi="仿宋" w:eastAsia="仿宋"/>
          <w:sz w:val="32"/>
          <w:szCs w:val="32"/>
          <w:lang w:eastAsia="zh-CN"/>
        </w:rPr>
        <w:t>市政建设工程</w:t>
      </w:r>
      <w:r>
        <w:rPr>
          <w:rFonts w:hint="eastAsia" w:ascii="仿宋" w:hAnsi="仿宋" w:eastAsia="仿宋"/>
          <w:sz w:val="32"/>
          <w:szCs w:val="32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3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你司报来的《关</w:t>
      </w:r>
      <w:r>
        <w:rPr>
          <w:rFonts w:hint="eastAsia" w:ascii="仿宋" w:hAnsi="仿宋" w:eastAsia="仿宋"/>
          <w:kern w:val="0"/>
          <w:sz w:val="32"/>
          <w:szCs w:val="32"/>
        </w:rPr>
        <w:t>于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申请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审批德化县盖德镇兴德安置小区(二期）边坡工程的函》（德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市政</w:t>
      </w:r>
      <w:r>
        <w:rPr>
          <w:rFonts w:hint="eastAsia" w:ascii="仿宋" w:hAnsi="仿宋" w:eastAsia="仿宋"/>
          <w:kern w:val="0"/>
          <w:sz w:val="32"/>
          <w:szCs w:val="32"/>
        </w:rPr>
        <w:t>〔2024〕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kern w:val="0"/>
          <w:sz w:val="32"/>
          <w:szCs w:val="32"/>
        </w:rPr>
        <w:t>号）及附件收悉。</w:t>
      </w:r>
      <w:r>
        <w:rPr>
          <w:rFonts w:hint="eastAsia" w:ascii="仿宋" w:hAnsi="仿宋" w:eastAsia="仿宋"/>
          <w:sz w:val="32"/>
          <w:szCs w:val="32"/>
        </w:rPr>
        <w:t>经有关专家进行评估，且编制单位根据专家意见进行修改，</w:t>
      </w:r>
      <w:r>
        <w:rPr>
          <w:rFonts w:hint="eastAsia" w:ascii="仿宋" w:hAnsi="仿宋" w:eastAsia="仿宋"/>
          <w:kern w:val="0"/>
          <w:sz w:val="32"/>
          <w:szCs w:val="32"/>
        </w:rPr>
        <w:t>经审查，原则同意该项目初步设计暨概算，现将有关事项函复如下。</w:t>
      </w:r>
    </w:p>
    <w:p>
      <w:pPr>
        <w:spacing w:line="560" w:lineRule="exact"/>
        <w:ind w:firstLine="63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一、项目名称：德化县盖德镇兴德安置小区(二期）边坡工程。</w:t>
      </w:r>
    </w:p>
    <w:p>
      <w:pPr>
        <w:spacing w:line="560" w:lineRule="exact"/>
        <w:ind w:firstLine="63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二、建设地点：德化县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盖德镇</w:t>
      </w:r>
      <w:r>
        <w:rPr>
          <w:rFonts w:hint="eastAsia" w:ascii="仿宋" w:hAnsi="仿宋" w:eastAsia="仿宋"/>
          <w:sz w:val="32"/>
          <w:szCs w:val="32"/>
        </w:rPr>
        <w:t>盖德村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三、项目建设规模和主要建设内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为盖德镇兴德安置区东、北、西侧开挖形成的永久性边坡，坡前为盖德镇兴德安置区，坡顶为山地，现状植被较为发育，坡底地面整平标高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562.2-570.4米，最大高度38米，地貌类型属剥蚀丘地貌单元，山坡经人工开挖后，将形成盖德镇兴德安置区东、北、西三段永久性边坡，边坡总长约770米。主要包括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边坡土石方工程、边坡支护工程、排水工程等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项目概算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4962.37</w:t>
      </w:r>
      <w:r>
        <w:rPr>
          <w:rFonts w:hint="eastAsia" w:ascii="仿宋" w:hAnsi="仿宋" w:eastAsia="仿宋" w:cs="仿宋_GB2312"/>
          <w:sz w:val="32"/>
          <w:szCs w:val="32"/>
        </w:rPr>
        <w:t>万元。其中工程费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4490.82</w:t>
      </w:r>
      <w:r>
        <w:rPr>
          <w:rFonts w:hint="eastAsia" w:ascii="仿宋" w:hAnsi="仿宋" w:eastAsia="仿宋" w:cs="仿宋_GB2312"/>
          <w:sz w:val="32"/>
          <w:szCs w:val="32"/>
        </w:rPr>
        <w:t>万元，工程建设其他费用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327.01万</w:t>
      </w:r>
      <w:r>
        <w:rPr>
          <w:rFonts w:hint="eastAsia" w:ascii="仿宋" w:hAnsi="仿宋" w:eastAsia="仿宋" w:cs="仿宋_GB2312"/>
          <w:sz w:val="32"/>
          <w:szCs w:val="32"/>
        </w:rPr>
        <w:t>元，基本预备费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144.54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资金来源：财政拨款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</w:t>
      </w:r>
      <w:r>
        <w:rPr>
          <w:rFonts w:ascii="仿宋" w:hAnsi="仿宋" w:eastAsia="仿宋" w:cs="宋体"/>
          <w:color w:val="00000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020</w:t>
      </w:r>
      <w:r>
        <w:rPr>
          <w:rFonts w:ascii="仿宋" w:hAnsi="仿宋" w:eastAsia="仿宋" w:cs="宋体"/>
          <w:color w:val="000000"/>
          <w:sz w:val="32"/>
          <w:szCs w:val="32"/>
        </w:rPr>
        <w:t>-350526-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48</w:t>
      </w:r>
      <w:r>
        <w:rPr>
          <w:rFonts w:ascii="仿宋" w:hAnsi="仿宋" w:eastAsia="仿宋" w:cs="宋体"/>
          <w:color w:val="000000"/>
          <w:sz w:val="32"/>
          <w:szCs w:val="32"/>
        </w:rPr>
        <w:t>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01-057665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六、建设期限：2024年1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年1月。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七、建设性质：新建。</w:t>
      </w:r>
    </w:p>
    <w:p>
      <w:pPr>
        <w:pStyle w:val="12"/>
        <w:spacing w:line="560" w:lineRule="exact"/>
        <w:ind w:firstLine="640" w:firstLineChars="200"/>
        <w:jc w:val="both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项目建设必须做好土地、规划、环保、节能、安全、水土保持等工作。</w:t>
      </w:r>
    </w:p>
    <w:p>
      <w:pPr>
        <w:pStyle w:val="12"/>
        <w:spacing w:line="560" w:lineRule="exact"/>
        <w:ind w:firstLine="640" w:firstLineChars="200"/>
        <w:jc w:val="both"/>
        <w:textAlignment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</w:t>
      </w:r>
      <w:r>
        <w:rPr>
          <w:rFonts w:hint="eastAsia" w:ascii="仿宋" w:hAnsi="仿宋" w:eastAsia="仿宋"/>
          <w:sz w:val="32"/>
          <w:szCs w:val="32"/>
          <w:lang w:eastAsia="zh-CN"/>
        </w:rPr>
        <w:t>福建省林业勘察</w:t>
      </w:r>
      <w:r>
        <w:rPr>
          <w:rFonts w:hint="eastAsia" w:ascii="仿宋" w:hAnsi="仿宋" w:eastAsia="仿宋"/>
          <w:sz w:val="32"/>
          <w:szCs w:val="32"/>
        </w:rPr>
        <w:t>设计院编制的《</w:t>
      </w:r>
      <w:r>
        <w:rPr>
          <w:rFonts w:hint="eastAsia" w:ascii="仿宋" w:hAnsi="仿宋" w:eastAsia="仿宋"/>
          <w:kern w:val="0"/>
          <w:sz w:val="32"/>
          <w:szCs w:val="32"/>
        </w:rPr>
        <w:t>德化县盖德镇兴德安置小区(二期）边坡工程</w:t>
      </w:r>
      <w:r>
        <w:rPr>
          <w:rFonts w:hint="eastAsia" w:ascii="仿宋" w:hAnsi="仿宋" w:eastAsia="仿宋"/>
          <w:sz w:val="32"/>
          <w:szCs w:val="32"/>
        </w:rPr>
        <w:t>初步设计（含概算）》文本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12"/>
        <w:spacing w:line="560" w:lineRule="exact"/>
        <w:ind w:firstLine="640" w:firstLineChars="200"/>
        <w:jc w:val="both"/>
        <w:textAlignment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请据此复函抓紧落实项目资金等前期工作，按基建程序报批，争取早日动工建设。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抄送：县政府办、林业局、住建局、生态环境局、水利局、城管局、应急局、统计局，存档。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64C44"/>
    <w:rsid w:val="0016572F"/>
    <w:rsid w:val="001705FE"/>
    <w:rsid w:val="001746C9"/>
    <w:rsid w:val="00174CAC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20305"/>
    <w:rsid w:val="00227540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2E53"/>
    <w:rsid w:val="00263C22"/>
    <w:rsid w:val="00264602"/>
    <w:rsid w:val="0026722A"/>
    <w:rsid w:val="002712B4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1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C540C"/>
    <w:rsid w:val="004D265A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37CA4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24A9"/>
    <w:rsid w:val="00785793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EF0"/>
    <w:rsid w:val="00887EA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84657"/>
    <w:rsid w:val="009919B1"/>
    <w:rsid w:val="00992803"/>
    <w:rsid w:val="00992A75"/>
    <w:rsid w:val="00995084"/>
    <w:rsid w:val="0099543E"/>
    <w:rsid w:val="009956DC"/>
    <w:rsid w:val="00997D3B"/>
    <w:rsid w:val="009A0093"/>
    <w:rsid w:val="009A2815"/>
    <w:rsid w:val="009A2F32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071FF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03BB"/>
    <w:rsid w:val="00A617F1"/>
    <w:rsid w:val="00A623A1"/>
    <w:rsid w:val="00A63371"/>
    <w:rsid w:val="00A64BCF"/>
    <w:rsid w:val="00A65601"/>
    <w:rsid w:val="00A66FC3"/>
    <w:rsid w:val="00A700BE"/>
    <w:rsid w:val="00A71F25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611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08E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26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147F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C066B"/>
    <w:rsid w:val="00CD1E4D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86FB9"/>
    <w:rsid w:val="00DA12E0"/>
    <w:rsid w:val="00DA6FD8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59A5"/>
    <w:rsid w:val="00DE6BC7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0097"/>
    <w:rsid w:val="00F81C3C"/>
    <w:rsid w:val="00F833ED"/>
    <w:rsid w:val="00F834B1"/>
    <w:rsid w:val="00F834E3"/>
    <w:rsid w:val="00F8434D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5943"/>
    <w:rsid w:val="00FD7A24"/>
    <w:rsid w:val="00FE2D15"/>
    <w:rsid w:val="00FE74CD"/>
    <w:rsid w:val="00FF196D"/>
    <w:rsid w:val="00FF334E"/>
    <w:rsid w:val="00FF5B3F"/>
    <w:rsid w:val="0BB478D4"/>
    <w:rsid w:val="149D0E48"/>
    <w:rsid w:val="23EC1AA6"/>
    <w:rsid w:val="44770871"/>
    <w:rsid w:val="6AA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109</Words>
  <Characters>627</Characters>
  <Lines>5</Lines>
  <Paragraphs>1</Paragraphs>
  <TotalTime>10</TotalTime>
  <ScaleCrop>false</ScaleCrop>
  <LinksUpToDate>false</LinksUpToDate>
  <CharactersWithSpaces>735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2023-12-06T02:02:00Z</dcterms:created>
  <dc:creator>王志勇</dc:creator>
  <cp:lastModifiedBy>Administrator</cp:lastModifiedBy>
  <cp:lastPrinted>2024-12-19T03:19:15Z</cp:lastPrinted>
  <dcterms:modified xsi:type="dcterms:W3CDTF">2024-12-19T03:19:23Z</dcterms:modified>
  <dc:title>德发改〔2007〕号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44D396B1D1AB4A918FB6D07FC10C8EEC</vt:lpwstr>
  </property>
</Properties>
</file>