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德化县发展和改革局关于二次调整德化县盖德镇兴德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安置小区（二期）边坡工程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可行性研究报告的复函</w:t>
      </w: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德化县市政建设工程有限公司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你司报来的《关于申请二次调整德化县盖德镇兴德安置小区（二期）边坡工程可行性研究报告的函》（德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市政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号）及附件收悉。鉴于建设方案发生变化，经有关专家进行评估，且编制单位根据专家意见进行修改。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经审查，</w:t>
      </w:r>
      <w:r>
        <w:rPr>
          <w:rFonts w:hint="eastAsia" w:ascii="仿宋" w:hAnsi="仿宋" w:eastAsia="仿宋"/>
          <w:sz w:val="32"/>
          <w:szCs w:val="32"/>
        </w:rPr>
        <w:t>原则同意调整该项目可行性研究报告，现将有关事项函复如下。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一、项目名称：德化县盖德镇兴德安置小区（二期）边坡工程。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二、建设地点：德化县盖德镇盖德村。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要建设内容：本项目属一般建筑边坡项目，规划用地面积29263.7平方米，</w:t>
      </w:r>
      <w:r>
        <w:rPr>
          <w:rFonts w:hint="eastAsia" w:ascii="仿宋" w:hAnsi="仿宋" w:eastAsia="仿宋"/>
          <w:sz w:val="32"/>
          <w:szCs w:val="32"/>
        </w:rPr>
        <w:t>包括边坡土石方开挖331466.78立方米，锚杆、格构梁、生态袋支护17049.22平方米，挂网植草支护9471.79平方米，喷坡草籽支护10824.9平方米，平台绿化3608.3平方米，以及土方弃置85611.584立方米。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ascii="仿宋" w:hAnsi="仿宋" w:eastAsia="仿宋" w:cs="宋体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估</w:t>
      </w:r>
      <w:r>
        <w:rPr>
          <w:rFonts w:ascii="仿宋" w:hAnsi="仿宋" w:eastAsia="仿宋" w:cs="宋体"/>
          <w:color w:val="000000"/>
          <w:sz w:val="32"/>
          <w:szCs w:val="32"/>
        </w:rPr>
        <w:t>算总投资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5111.05</w:t>
      </w:r>
      <w:r>
        <w:rPr>
          <w:rFonts w:ascii="仿宋" w:hAnsi="仿宋" w:eastAsia="仿宋" w:cs="宋体"/>
          <w:color w:val="000000"/>
          <w:sz w:val="32"/>
          <w:szCs w:val="32"/>
        </w:rPr>
        <w:t>万元。其中建安工程费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4653.03</w:t>
      </w:r>
      <w:r>
        <w:rPr>
          <w:rFonts w:ascii="仿宋" w:hAnsi="仿宋" w:eastAsia="仿宋" w:cs="宋体"/>
          <w:color w:val="000000"/>
          <w:sz w:val="32"/>
          <w:szCs w:val="32"/>
        </w:rPr>
        <w:t>万元，工程建设其他费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309.16</w:t>
      </w:r>
      <w:r>
        <w:rPr>
          <w:rFonts w:ascii="仿宋" w:hAnsi="仿宋" w:eastAsia="仿宋" w:cs="宋体"/>
          <w:color w:val="000000"/>
          <w:sz w:val="32"/>
          <w:szCs w:val="32"/>
        </w:rPr>
        <w:t>万元，基本预备费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148.86</w:t>
      </w:r>
      <w:r>
        <w:rPr>
          <w:rFonts w:ascii="仿宋" w:hAnsi="仿宋" w:eastAsia="仿宋" w:cs="宋体"/>
          <w:color w:val="000000"/>
          <w:sz w:val="32"/>
          <w:szCs w:val="32"/>
        </w:rPr>
        <w:t>万元。资金来源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：财政拨款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</w:t>
      </w:r>
      <w:r>
        <w:rPr>
          <w:rFonts w:ascii="仿宋" w:hAnsi="仿宋" w:eastAsia="仿宋" w:cs="宋体"/>
          <w:kern w:val="2"/>
          <w:sz w:val="32"/>
          <w:szCs w:val="32"/>
        </w:rPr>
        <w:t>2020-350526-</w:t>
      </w:r>
      <w:r>
        <w:rPr>
          <w:rFonts w:hint="eastAsia" w:ascii="仿宋" w:hAnsi="仿宋" w:eastAsia="仿宋" w:cs="宋体"/>
          <w:kern w:val="2"/>
          <w:sz w:val="32"/>
          <w:szCs w:val="32"/>
        </w:rPr>
        <w:t>48</w:t>
      </w:r>
      <w:r>
        <w:rPr>
          <w:rFonts w:ascii="仿宋" w:hAnsi="仿宋" w:eastAsia="仿宋" w:cs="宋体"/>
          <w:kern w:val="2"/>
          <w:sz w:val="32"/>
          <w:szCs w:val="32"/>
        </w:rPr>
        <w:t>-01-0</w:t>
      </w:r>
      <w:r>
        <w:rPr>
          <w:rFonts w:hint="eastAsia" w:ascii="仿宋" w:hAnsi="仿宋" w:eastAsia="仿宋" w:cs="宋体"/>
          <w:kern w:val="2"/>
          <w:sz w:val="32"/>
          <w:szCs w:val="32"/>
        </w:rPr>
        <w:t>57665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六、建设期限：2024年1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八、项目社会稳定风险评估：通过社会稳定风险调查分析，本项目属于低风险等级，可以实施建设。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</w:t>
      </w:r>
      <w:r>
        <w:rPr>
          <w:rFonts w:hint="eastAsia" w:ascii="仿宋" w:hAnsi="仿宋" w:eastAsia="仿宋"/>
          <w:sz w:val="32"/>
          <w:szCs w:val="32"/>
        </w:rPr>
        <w:t>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审批要件：福建大智慧工程咨询有限公司重新编制的《德化县盖德镇兴德安置小区（二期）边坡工程可行性研究报告》文本。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原批文《德化县发展和改革局关于</w:t>
      </w:r>
      <w:r>
        <w:rPr>
          <w:rFonts w:hint="eastAsia" w:ascii="仿宋" w:hAnsi="仿宋" w:eastAsia="仿宋"/>
          <w:sz w:val="32"/>
          <w:szCs w:val="32"/>
          <w:lang w:eastAsia="zh-CN"/>
        </w:rPr>
        <w:t>调整</w:t>
      </w:r>
      <w:r>
        <w:rPr>
          <w:rFonts w:hint="eastAsia" w:ascii="仿宋" w:hAnsi="仿宋" w:eastAsia="仿宋"/>
          <w:sz w:val="32"/>
          <w:szCs w:val="32"/>
        </w:rPr>
        <w:t>德化县盖德镇兴德安置小区（二期）边坡工程项目建议书暨可行性研究报告的复函》（德发改审〔202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号）作废。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请据此复函抓紧落实资金等前期工作，按基建程序报批，争取早日动工建设。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40" w:lineRule="exact"/>
        <w:ind w:right="120" w:firstLine="5564" w:firstLineChars="1739"/>
        <w:jc w:val="distribute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抄送：县政府办、自然资源局、林业局、住建局、生态环境局、工信商务局、水利局、统计局，存档。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1D70"/>
    <w:rsid w:val="0004372A"/>
    <w:rsid w:val="00044280"/>
    <w:rsid w:val="0004582F"/>
    <w:rsid w:val="00046F69"/>
    <w:rsid w:val="00050C7C"/>
    <w:rsid w:val="00052090"/>
    <w:rsid w:val="000631BD"/>
    <w:rsid w:val="00066586"/>
    <w:rsid w:val="000717F9"/>
    <w:rsid w:val="0007385B"/>
    <w:rsid w:val="00075759"/>
    <w:rsid w:val="0008056F"/>
    <w:rsid w:val="000807D1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6B95"/>
    <w:rsid w:val="000F7842"/>
    <w:rsid w:val="00101ADE"/>
    <w:rsid w:val="0010368A"/>
    <w:rsid w:val="00106D25"/>
    <w:rsid w:val="0010727B"/>
    <w:rsid w:val="00121064"/>
    <w:rsid w:val="00122A87"/>
    <w:rsid w:val="001334DB"/>
    <w:rsid w:val="00153A7E"/>
    <w:rsid w:val="0016572F"/>
    <w:rsid w:val="001705FE"/>
    <w:rsid w:val="00174CAC"/>
    <w:rsid w:val="00174E57"/>
    <w:rsid w:val="00182EAD"/>
    <w:rsid w:val="0019089C"/>
    <w:rsid w:val="00190CD7"/>
    <w:rsid w:val="0019273C"/>
    <w:rsid w:val="001940DF"/>
    <w:rsid w:val="001A09C4"/>
    <w:rsid w:val="001C33AF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26F25"/>
    <w:rsid w:val="002315EA"/>
    <w:rsid w:val="00231630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767"/>
    <w:rsid w:val="0026722A"/>
    <w:rsid w:val="002712B4"/>
    <w:rsid w:val="002757A6"/>
    <w:rsid w:val="00275E48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04F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0C47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2A2"/>
    <w:rsid w:val="003D7313"/>
    <w:rsid w:val="003D7B34"/>
    <w:rsid w:val="003F1012"/>
    <w:rsid w:val="0040267D"/>
    <w:rsid w:val="0040290C"/>
    <w:rsid w:val="0040535B"/>
    <w:rsid w:val="00406A0B"/>
    <w:rsid w:val="00406C1D"/>
    <w:rsid w:val="004122A0"/>
    <w:rsid w:val="004151C2"/>
    <w:rsid w:val="004206CF"/>
    <w:rsid w:val="00420BFD"/>
    <w:rsid w:val="004246ED"/>
    <w:rsid w:val="004256CD"/>
    <w:rsid w:val="00425D12"/>
    <w:rsid w:val="00427042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45E"/>
    <w:rsid w:val="00473C33"/>
    <w:rsid w:val="0047736A"/>
    <w:rsid w:val="00487203"/>
    <w:rsid w:val="00492B29"/>
    <w:rsid w:val="00493C50"/>
    <w:rsid w:val="0049525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3143"/>
    <w:rsid w:val="004F4926"/>
    <w:rsid w:val="005064B7"/>
    <w:rsid w:val="00515BE0"/>
    <w:rsid w:val="0052371B"/>
    <w:rsid w:val="00523907"/>
    <w:rsid w:val="005322AE"/>
    <w:rsid w:val="005324A9"/>
    <w:rsid w:val="00533B3A"/>
    <w:rsid w:val="005354C2"/>
    <w:rsid w:val="00540C90"/>
    <w:rsid w:val="00541BA4"/>
    <w:rsid w:val="00543A78"/>
    <w:rsid w:val="00544060"/>
    <w:rsid w:val="00552F62"/>
    <w:rsid w:val="00556D7C"/>
    <w:rsid w:val="00557A61"/>
    <w:rsid w:val="005632C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D655D"/>
    <w:rsid w:val="005E18C3"/>
    <w:rsid w:val="005F2AFE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1E8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1B87"/>
    <w:rsid w:val="007C2CFA"/>
    <w:rsid w:val="007E68F7"/>
    <w:rsid w:val="007F0438"/>
    <w:rsid w:val="007F0E4E"/>
    <w:rsid w:val="007F4E29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1ADF"/>
    <w:rsid w:val="00843A4E"/>
    <w:rsid w:val="0087561A"/>
    <w:rsid w:val="00876CC5"/>
    <w:rsid w:val="00877071"/>
    <w:rsid w:val="00885A17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695D"/>
    <w:rsid w:val="008F33E2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036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5225"/>
    <w:rsid w:val="009C56E7"/>
    <w:rsid w:val="009C6C86"/>
    <w:rsid w:val="009D208A"/>
    <w:rsid w:val="009D3F27"/>
    <w:rsid w:val="009D68B8"/>
    <w:rsid w:val="009E6012"/>
    <w:rsid w:val="009F4390"/>
    <w:rsid w:val="009F68BD"/>
    <w:rsid w:val="00A00FCA"/>
    <w:rsid w:val="00A02291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262A0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4CFE"/>
    <w:rsid w:val="00B15DD2"/>
    <w:rsid w:val="00B175B0"/>
    <w:rsid w:val="00B2409B"/>
    <w:rsid w:val="00B268A4"/>
    <w:rsid w:val="00B33145"/>
    <w:rsid w:val="00B42320"/>
    <w:rsid w:val="00B459FB"/>
    <w:rsid w:val="00B51D11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C7ADC"/>
    <w:rsid w:val="00BD0A8B"/>
    <w:rsid w:val="00BD1E3D"/>
    <w:rsid w:val="00BD24D3"/>
    <w:rsid w:val="00BD5E1B"/>
    <w:rsid w:val="00BD6175"/>
    <w:rsid w:val="00BD7798"/>
    <w:rsid w:val="00BE0062"/>
    <w:rsid w:val="00BE0F47"/>
    <w:rsid w:val="00BE18ED"/>
    <w:rsid w:val="00BE390D"/>
    <w:rsid w:val="00BE6977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43BF9"/>
    <w:rsid w:val="00C47940"/>
    <w:rsid w:val="00C50E57"/>
    <w:rsid w:val="00C52624"/>
    <w:rsid w:val="00C54FF2"/>
    <w:rsid w:val="00C57D11"/>
    <w:rsid w:val="00C7052A"/>
    <w:rsid w:val="00C706A4"/>
    <w:rsid w:val="00C774BC"/>
    <w:rsid w:val="00C77607"/>
    <w:rsid w:val="00C87916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C13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D7898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95769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6B2D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6C0"/>
    <w:rsid w:val="00F65D28"/>
    <w:rsid w:val="00F72E15"/>
    <w:rsid w:val="00F77431"/>
    <w:rsid w:val="00F81C3C"/>
    <w:rsid w:val="00F833ED"/>
    <w:rsid w:val="00F834B1"/>
    <w:rsid w:val="00FA47CD"/>
    <w:rsid w:val="00FA6E64"/>
    <w:rsid w:val="00FA731B"/>
    <w:rsid w:val="00FB0B8E"/>
    <w:rsid w:val="00FB2A91"/>
    <w:rsid w:val="00FC30F4"/>
    <w:rsid w:val="00FC3890"/>
    <w:rsid w:val="00FD1552"/>
    <w:rsid w:val="00FD5943"/>
    <w:rsid w:val="00FE74CD"/>
    <w:rsid w:val="00FF196D"/>
    <w:rsid w:val="00FF334E"/>
    <w:rsid w:val="00FF5B3F"/>
    <w:rsid w:val="00FF6366"/>
    <w:rsid w:val="23524303"/>
    <w:rsid w:val="3B5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173</Words>
  <Characters>989</Characters>
  <Lines>8</Lines>
  <Paragraphs>2</Paragraphs>
  <TotalTime>2</TotalTime>
  <ScaleCrop>false</ScaleCrop>
  <LinksUpToDate>false</LinksUpToDate>
  <CharactersWithSpaces>1160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2023-10-30T02:01:00Z</dcterms:created>
  <dc:creator>王志勇</dc:creator>
  <cp:lastModifiedBy>Administrator</cp:lastModifiedBy>
  <cp:lastPrinted>2023-05-11T06:26:00Z</cp:lastPrinted>
  <dcterms:modified xsi:type="dcterms:W3CDTF">2024-11-05T07:31:38Z</dcterms:modified>
  <dc:title>德发改〔2007〕号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4C0171F4EB0C4F74A429D63922C8114D</vt:lpwstr>
  </property>
</Properties>
</file>