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E18" w:rsidRDefault="007A1E18">
      <w:bookmarkStart w:id="0" w:name="_GoBack"/>
      <w:bookmarkEnd w:id="0"/>
    </w:p>
    <w:p w:rsidR="002636C5" w:rsidRDefault="0093052C" w:rsidP="00340022">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德化县中小学生艺术素质测评工作实施方案</w:t>
      </w:r>
    </w:p>
    <w:p w:rsidR="0093052C" w:rsidRDefault="0093052C" w:rsidP="00340022">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（试行）</w:t>
      </w:r>
    </w:p>
    <w:p w:rsidR="00DE09A3" w:rsidRDefault="00DE09A3" w:rsidP="00340022">
      <w:pPr>
        <w:spacing w:line="660" w:lineRule="exact"/>
        <w:ind w:firstLineChars="200" w:firstLine="640"/>
        <w:jc w:val="center"/>
        <w:rPr>
          <w:rFonts w:ascii="黑体" w:eastAsia="黑体" w:hAnsi="黑体" w:cs="方正小标宋简体"/>
          <w:sz w:val="32"/>
          <w:szCs w:val="32"/>
        </w:rPr>
      </w:pPr>
    </w:p>
    <w:p w:rsidR="0093052C" w:rsidRDefault="00DE09A3" w:rsidP="00DE09A3">
      <w:pPr>
        <w:spacing w:line="660" w:lineRule="exact"/>
        <w:ind w:firstLineChars="200" w:firstLine="640"/>
        <w:rPr>
          <w:rFonts w:ascii="黑体" w:eastAsia="黑体" w:hAnsi="黑体" w:cs="方正小标宋简体"/>
          <w:sz w:val="32"/>
          <w:szCs w:val="32"/>
        </w:rPr>
      </w:pPr>
      <w:r w:rsidRPr="00DE09A3">
        <w:rPr>
          <w:rFonts w:ascii="黑体" w:eastAsia="黑体" w:hAnsi="黑体" w:cs="方正小标宋简体" w:hint="eastAsia"/>
          <w:sz w:val="32"/>
          <w:szCs w:val="32"/>
        </w:rPr>
        <w:t>一、</w:t>
      </w:r>
      <w:r w:rsidR="0093052C" w:rsidRPr="00DE09A3">
        <w:rPr>
          <w:rFonts w:ascii="黑体" w:eastAsia="黑体" w:hAnsi="黑体" w:cs="方正小标宋简体" w:hint="eastAsia"/>
          <w:sz w:val="32"/>
          <w:szCs w:val="32"/>
        </w:rPr>
        <w:t>指导思想</w:t>
      </w:r>
    </w:p>
    <w:p w:rsidR="00DE09A3" w:rsidRDefault="00DE09A3" w:rsidP="00DE09A3">
      <w:pPr>
        <w:spacing w:line="660" w:lineRule="exact"/>
        <w:ind w:firstLineChars="200" w:firstLine="640"/>
        <w:rPr>
          <w:rFonts w:ascii="仿宋_GB2312" w:eastAsia="仿宋_GB2312" w:hAnsi="黑体" w:cs="方正小标宋简体"/>
          <w:sz w:val="32"/>
          <w:szCs w:val="32"/>
        </w:rPr>
      </w:pPr>
      <w:r w:rsidRPr="00DE09A3">
        <w:rPr>
          <w:rFonts w:ascii="仿宋_GB2312" w:eastAsia="仿宋_GB2312" w:hAnsi="黑体" w:cs="方正小标宋简体" w:hint="eastAsia"/>
          <w:sz w:val="32"/>
          <w:szCs w:val="32"/>
        </w:rPr>
        <w:t>全面贯彻党的教育方针，</w:t>
      </w:r>
      <w:r>
        <w:rPr>
          <w:rFonts w:ascii="仿宋_GB2312" w:eastAsia="仿宋_GB2312" w:hAnsi="黑体" w:cs="方正小标宋简体" w:hint="eastAsia"/>
          <w:sz w:val="32"/>
          <w:szCs w:val="32"/>
        </w:rPr>
        <w:t>推进我县学校美育教育工作的发展，建立健全和完善符合审美教育要求的中小小学艺术教育质量评价体系，促进艺术教师队伍建设和学校艺术教育保障。</w:t>
      </w:r>
      <w:r w:rsidRPr="00DE09A3">
        <w:rPr>
          <w:rFonts w:ascii="仿宋_GB2312" w:eastAsia="仿宋_GB2312" w:hAnsi="黑体" w:cs="方正小标宋简体" w:hint="eastAsia"/>
          <w:sz w:val="32"/>
          <w:szCs w:val="32"/>
        </w:rPr>
        <w:t>构建全员全过程全方位育人格局，</w:t>
      </w:r>
      <w:proofErr w:type="gramStart"/>
      <w:r w:rsidRPr="00DE09A3">
        <w:rPr>
          <w:rFonts w:ascii="仿宋_GB2312" w:eastAsia="仿宋_GB2312" w:hAnsi="黑体" w:cs="方正小标宋简体" w:hint="eastAsia"/>
          <w:sz w:val="32"/>
          <w:szCs w:val="32"/>
        </w:rPr>
        <w:t>践行</w:t>
      </w:r>
      <w:proofErr w:type="gramEnd"/>
      <w:r w:rsidRPr="00DE09A3">
        <w:rPr>
          <w:rFonts w:ascii="仿宋_GB2312" w:eastAsia="仿宋_GB2312" w:hAnsi="黑体" w:cs="方正小标宋简体" w:hint="eastAsia"/>
          <w:sz w:val="32"/>
          <w:szCs w:val="32"/>
        </w:rPr>
        <w:t>走中国特色学校美育改革发展道路，引领学生树立正确的审美观念、陶冶高尚的道德情操、塑造美好心灵，推动新时代我</w:t>
      </w:r>
      <w:r>
        <w:rPr>
          <w:rFonts w:ascii="仿宋_GB2312" w:eastAsia="仿宋_GB2312" w:hAnsi="黑体" w:cs="方正小标宋简体" w:hint="eastAsia"/>
          <w:sz w:val="32"/>
          <w:szCs w:val="32"/>
        </w:rPr>
        <w:t>县</w:t>
      </w:r>
      <w:r w:rsidRPr="00DE09A3">
        <w:rPr>
          <w:rFonts w:ascii="仿宋_GB2312" w:eastAsia="仿宋_GB2312" w:hAnsi="黑体" w:cs="方正小标宋简体" w:hint="eastAsia"/>
          <w:sz w:val="32"/>
          <w:szCs w:val="32"/>
        </w:rPr>
        <w:t>教育综合改革全面深化。</w:t>
      </w:r>
    </w:p>
    <w:p w:rsidR="00DE09A3" w:rsidRPr="00BA2654" w:rsidRDefault="00DE09A3" w:rsidP="00DE09A3">
      <w:pPr>
        <w:spacing w:line="660" w:lineRule="exact"/>
        <w:ind w:firstLineChars="200" w:firstLine="640"/>
        <w:rPr>
          <w:rFonts w:ascii="黑体" w:eastAsia="黑体" w:hAnsi="黑体" w:cs="方正小标宋简体"/>
          <w:sz w:val="32"/>
          <w:szCs w:val="32"/>
        </w:rPr>
      </w:pPr>
      <w:r w:rsidRPr="00BA2654">
        <w:rPr>
          <w:rFonts w:ascii="黑体" w:eastAsia="黑体" w:hAnsi="黑体" w:cs="方正小标宋简体" w:hint="eastAsia"/>
          <w:sz w:val="32"/>
          <w:szCs w:val="32"/>
        </w:rPr>
        <w:t>二、测评对象</w:t>
      </w:r>
    </w:p>
    <w:p w:rsidR="004B3A90" w:rsidRPr="004B3A90" w:rsidRDefault="004B3A90" w:rsidP="00DE09A3">
      <w:pPr>
        <w:spacing w:line="660" w:lineRule="exact"/>
        <w:ind w:firstLineChars="200" w:firstLine="640"/>
        <w:rPr>
          <w:rFonts w:ascii="仿宋_GB2312" w:eastAsia="仿宋_GB2312" w:hAnsi="黑体" w:cs="方正小标宋简体"/>
          <w:sz w:val="32"/>
          <w:szCs w:val="32"/>
        </w:rPr>
      </w:pPr>
      <w:r w:rsidRPr="004B3A90">
        <w:rPr>
          <w:rFonts w:ascii="仿宋_GB2312" w:eastAsia="仿宋_GB2312" w:hAnsi="黑体" w:cs="方正小标宋简体" w:hint="eastAsia"/>
          <w:sz w:val="32"/>
          <w:szCs w:val="32"/>
        </w:rPr>
        <w:t>全县小学、初中、普通高中、中等职业学校全体学生。</w:t>
      </w:r>
    </w:p>
    <w:p w:rsidR="004B3A90" w:rsidRPr="00B23014" w:rsidRDefault="004B3A90" w:rsidP="00DE09A3">
      <w:pPr>
        <w:spacing w:line="660" w:lineRule="exact"/>
        <w:ind w:firstLineChars="200" w:firstLine="640"/>
        <w:rPr>
          <w:rFonts w:ascii="黑体" w:eastAsia="黑体" w:hAnsi="黑体" w:cs="方正小标宋简体"/>
          <w:sz w:val="32"/>
          <w:szCs w:val="32"/>
        </w:rPr>
      </w:pPr>
      <w:r w:rsidRPr="00B23014">
        <w:rPr>
          <w:rFonts w:ascii="黑体" w:eastAsia="黑体" w:hAnsi="黑体" w:cs="方正小标宋简体" w:hint="eastAsia"/>
          <w:sz w:val="32"/>
          <w:szCs w:val="32"/>
        </w:rPr>
        <w:t>三、测评原则</w:t>
      </w:r>
    </w:p>
    <w:p w:rsidR="004B3A90" w:rsidRPr="004B3A90" w:rsidRDefault="004B3A90" w:rsidP="004B3A90">
      <w:pPr>
        <w:spacing w:line="660" w:lineRule="exact"/>
        <w:ind w:firstLineChars="200" w:firstLine="640"/>
        <w:rPr>
          <w:rFonts w:ascii="仿宋_GB2312" w:eastAsia="仿宋_GB2312" w:hAnsi="黑体" w:cs="方正小标宋简体"/>
          <w:sz w:val="32"/>
          <w:szCs w:val="32"/>
        </w:rPr>
      </w:pPr>
      <w:r w:rsidRPr="004B3A90">
        <w:rPr>
          <w:rFonts w:ascii="楷体_GB2312" w:eastAsia="楷体_GB2312" w:hAnsi="黑体" w:cs="方正小标宋简体" w:hint="eastAsia"/>
          <w:sz w:val="32"/>
          <w:szCs w:val="32"/>
        </w:rPr>
        <w:t>（一）导向性原则。</w:t>
      </w:r>
      <w:r w:rsidRPr="004B3A90">
        <w:rPr>
          <w:rFonts w:ascii="仿宋_GB2312" w:eastAsia="仿宋_GB2312" w:hAnsi="黑体" w:cs="方正小标宋简体" w:hint="eastAsia"/>
          <w:sz w:val="32"/>
          <w:szCs w:val="32"/>
        </w:rPr>
        <w:t>通过艺术素质测评促进教育行政部门配齐配足艺术教师，完善艺术教育保障条件。促进学校面向全体学生开齐开足开好艺术课程，发展艺术特长，提高学生审美与人文素养。促进教师转变教育观念和教学行为，</w:t>
      </w:r>
      <w:proofErr w:type="gramStart"/>
      <w:r w:rsidRPr="004B3A90">
        <w:rPr>
          <w:rFonts w:ascii="仿宋_GB2312" w:eastAsia="仿宋_GB2312" w:hAnsi="黑体" w:cs="方正小标宋简体" w:hint="eastAsia"/>
          <w:sz w:val="32"/>
          <w:szCs w:val="32"/>
        </w:rPr>
        <w:t>践行</w:t>
      </w:r>
      <w:proofErr w:type="gramEnd"/>
      <w:r w:rsidRPr="004B3A90">
        <w:rPr>
          <w:rFonts w:ascii="仿宋_GB2312" w:eastAsia="仿宋_GB2312" w:hAnsi="黑体" w:cs="方正小标宋简体" w:hint="eastAsia"/>
          <w:sz w:val="32"/>
          <w:szCs w:val="32"/>
        </w:rPr>
        <w:t>培育学生核心素养发展观。重点引导完善学校、家庭、社会相结合的美育协同机</w:t>
      </w:r>
      <w:r w:rsidRPr="004B3A90">
        <w:rPr>
          <w:rFonts w:ascii="仿宋_GB2312" w:eastAsia="仿宋_GB2312" w:hAnsi="黑体" w:cs="方正小标宋简体" w:hint="eastAsia"/>
          <w:sz w:val="32"/>
          <w:szCs w:val="32"/>
        </w:rPr>
        <w:lastRenderedPageBreak/>
        <w:t>制，课堂教学、课外活动、校园文化建设“三位一体”的美育融合机制，家长、学校、教育部门“多元立体”的美育评价机制。</w:t>
      </w:r>
    </w:p>
    <w:p w:rsidR="004B3A90" w:rsidRPr="004B3A90" w:rsidRDefault="004B3A90" w:rsidP="004B3A90">
      <w:pPr>
        <w:spacing w:line="660" w:lineRule="exact"/>
        <w:ind w:firstLineChars="200" w:firstLine="640"/>
        <w:rPr>
          <w:rFonts w:ascii="仿宋_GB2312" w:eastAsia="仿宋_GB2312" w:hAnsi="黑体" w:cs="方正小标宋简体"/>
          <w:sz w:val="32"/>
          <w:szCs w:val="32"/>
        </w:rPr>
      </w:pPr>
      <w:r w:rsidRPr="004B3A90">
        <w:rPr>
          <w:rFonts w:ascii="楷体_GB2312" w:eastAsia="楷体_GB2312" w:hAnsi="黑体" w:cs="方正小标宋简体" w:hint="eastAsia"/>
          <w:sz w:val="32"/>
          <w:szCs w:val="32"/>
        </w:rPr>
        <w:t>（二）全面性原则。</w:t>
      </w:r>
      <w:r w:rsidRPr="004B3A90">
        <w:rPr>
          <w:rFonts w:ascii="仿宋_GB2312" w:eastAsia="仿宋_GB2312" w:hAnsi="黑体" w:cs="方正小标宋简体" w:hint="eastAsia"/>
          <w:sz w:val="32"/>
          <w:szCs w:val="32"/>
        </w:rPr>
        <w:t>坚持面向人人，针对不同阶段学生艺术成长和艺术素质的形成状况进行测评。遵循艺术教育规律，坚持科学的教育质量观，既关注学生美育课程学习水平，也关注学生参与美育实践活动的经历；既关注学生的学习成果，也关注学生的学习态度；既关注对学生的基本要求，也关注对学生的特长激励。重点要解决基础教育阶段美育存在的突出问题，缩小城乡差距和校际差距，让每个学生都享有接受美育的机会，为学生的终身发展奠定基础。</w:t>
      </w:r>
    </w:p>
    <w:p w:rsidR="004B3A90" w:rsidRPr="004B3A90" w:rsidRDefault="004B3A90" w:rsidP="004B3A90">
      <w:pPr>
        <w:spacing w:line="660" w:lineRule="exact"/>
        <w:ind w:firstLineChars="200" w:firstLine="640"/>
        <w:rPr>
          <w:rFonts w:ascii="仿宋_GB2312" w:eastAsia="仿宋_GB2312" w:hAnsi="黑体" w:cs="方正小标宋简体"/>
          <w:sz w:val="32"/>
          <w:szCs w:val="32"/>
        </w:rPr>
      </w:pPr>
      <w:r w:rsidRPr="004B3A90">
        <w:rPr>
          <w:rFonts w:ascii="楷体_GB2312" w:eastAsia="楷体_GB2312" w:hAnsi="黑体" w:cs="方正小标宋简体" w:hint="eastAsia"/>
          <w:sz w:val="32"/>
          <w:szCs w:val="32"/>
        </w:rPr>
        <w:t>（三）科学性原则。</w:t>
      </w:r>
      <w:r w:rsidRPr="004B3A90">
        <w:rPr>
          <w:rFonts w:ascii="仿宋_GB2312" w:eastAsia="仿宋_GB2312" w:hAnsi="黑体" w:cs="方正小标宋简体" w:hint="eastAsia"/>
          <w:sz w:val="32"/>
          <w:szCs w:val="32"/>
        </w:rPr>
        <w:t>测评方式方法应遵循艺术教育学科规律，既能如实反应学生的学科学业水平和综合艺术素质，又能根据学校所在地社会、家庭以及生情、教情等实际，科学选取可量化的综合测评指标和方法。鼓励学生在规定的学段期间，在过程中不断自我提升综合能力，主动兴趣参与测评，主动修正测评成绩。学校、班级的测评结果应及时量化归因并深入进行质量分析，形成科学数据，提出改进措施，使测评能科学、持久稳定地改善美育课堂教学。重点要建立以提高美育教学质量为导向的管理制度、激励机制和工作机制，切实改进学校美育教学。</w:t>
      </w:r>
    </w:p>
    <w:p w:rsidR="004B3A90" w:rsidRPr="004B3A90" w:rsidRDefault="004B3A90" w:rsidP="004B3A90">
      <w:pPr>
        <w:spacing w:line="660" w:lineRule="exact"/>
        <w:ind w:firstLineChars="200" w:firstLine="640"/>
        <w:rPr>
          <w:rFonts w:ascii="仿宋_GB2312" w:eastAsia="仿宋_GB2312" w:hAnsi="黑体" w:cs="方正小标宋简体"/>
          <w:sz w:val="32"/>
          <w:szCs w:val="32"/>
        </w:rPr>
      </w:pPr>
      <w:r w:rsidRPr="004B3A90">
        <w:rPr>
          <w:rFonts w:ascii="楷体_GB2312" w:eastAsia="楷体_GB2312" w:hAnsi="黑体" w:cs="方正小标宋简体" w:hint="eastAsia"/>
          <w:sz w:val="32"/>
          <w:szCs w:val="32"/>
        </w:rPr>
        <w:lastRenderedPageBreak/>
        <w:t>（四）操作性原则。</w:t>
      </w:r>
      <w:r w:rsidRPr="004B3A90">
        <w:rPr>
          <w:rFonts w:ascii="仿宋_GB2312" w:eastAsia="仿宋_GB2312" w:hAnsi="黑体" w:cs="方正小标宋简体" w:hint="eastAsia"/>
          <w:sz w:val="32"/>
          <w:szCs w:val="32"/>
        </w:rPr>
        <w:t>依据“简便易行、客观公正、逐步优化”的基本思路，测评指标内容和方式应具有可操作性、稳定性和开放性。应参照省教育厅印发的《福建省初中学生综合素质评价指导意见》《福建省普通高中学生综合素质评价实施办法（试行）》相关要求，严格规范评价程序，建立健全公示举报制度、申诉复议制度、诚信责任追究制度，保证测评的信度和效度。要做到测评内容和方式能够跟义务教育小学与初中、初中与高中阶段可衔接、可追溯。要积极稳妥适应新旧版本国家课程标准和教材的过渡衔接。重点要在遵循美育特点和学生成长规律，激励学生兴趣、自觉、乐于参与测评活动的内容与方法上改革创新，在教师为主导、学生为主体、家庭和社会协同参与的评价机制上改革创新。</w:t>
      </w:r>
    </w:p>
    <w:p w:rsidR="004B3A90" w:rsidRPr="004B3A90" w:rsidRDefault="004B3A90" w:rsidP="004B3A90">
      <w:pPr>
        <w:spacing w:line="660" w:lineRule="exact"/>
        <w:ind w:firstLineChars="200" w:firstLine="640"/>
        <w:rPr>
          <w:rFonts w:ascii="黑体" w:eastAsia="黑体" w:hAnsi="黑体" w:cs="方正小标宋简体"/>
          <w:sz w:val="32"/>
          <w:szCs w:val="32"/>
        </w:rPr>
      </w:pPr>
      <w:r w:rsidRPr="004B3A90">
        <w:rPr>
          <w:rFonts w:ascii="黑体" w:eastAsia="黑体" w:hAnsi="黑体" w:cs="方正小标宋简体" w:hint="eastAsia"/>
          <w:sz w:val="32"/>
          <w:szCs w:val="32"/>
        </w:rPr>
        <w:t>四、测评指标与测评内容</w:t>
      </w:r>
    </w:p>
    <w:p w:rsidR="004B3A90" w:rsidRPr="004B3A90" w:rsidRDefault="004B3A90" w:rsidP="004B3A90">
      <w:pPr>
        <w:spacing w:line="660" w:lineRule="exact"/>
        <w:ind w:firstLineChars="200" w:firstLine="640"/>
        <w:rPr>
          <w:rFonts w:ascii="仿宋_GB2312" w:eastAsia="仿宋_GB2312" w:hAnsi="黑体" w:cs="方正小标宋简体"/>
          <w:sz w:val="32"/>
          <w:szCs w:val="32"/>
        </w:rPr>
      </w:pPr>
      <w:r w:rsidRPr="004B3A90">
        <w:rPr>
          <w:rFonts w:ascii="仿宋_GB2312" w:eastAsia="仿宋_GB2312" w:hAnsi="黑体" w:cs="方正小标宋简体" w:hint="eastAsia"/>
          <w:sz w:val="32"/>
          <w:szCs w:val="32"/>
        </w:rPr>
        <w:t>教育部《中小学生艺术素质测评办法》文件规定，学生艺术素质测评指标体系（试行），涵盖基础指标、学业指标、发展指标三大板块，包括课程学习（25分）、课外活动（15分）、基础知识（30分）、基本技能（20分）、校外学习（10分）、艺术特长（加分项，10分）等六个方面的内容。为了便于实施，分别针对义务教育阶段、普通高中和中等职业学校，拟定了指标体系</w:t>
      </w:r>
      <w:r w:rsidR="00945E89">
        <w:rPr>
          <w:rFonts w:ascii="仿宋_GB2312" w:eastAsia="仿宋_GB2312" w:hAnsi="黑体" w:cs="方正小标宋简体" w:hint="eastAsia"/>
          <w:sz w:val="32"/>
          <w:szCs w:val="32"/>
        </w:rPr>
        <w:t>我县</w:t>
      </w:r>
      <w:r w:rsidRPr="004B3A90">
        <w:rPr>
          <w:rFonts w:ascii="仿宋_GB2312" w:eastAsia="仿宋_GB2312" w:hAnsi="黑体" w:cs="方正小标宋简体" w:hint="eastAsia"/>
          <w:sz w:val="32"/>
          <w:szCs w:val="32"/>
        </w:rPr>
        <w:t>参照指标内容进行细化、量化。</w:t>
      </w:r>
    </w:p>
    <w:p w:rsidR="004B3A90" w:rsidRPr="004B3A90" w:rsidRDefault="004B3A90" w:rsidP="00945E89">
      <w:pPr>
        <w:spacing w:line="660" w:lineRule="exact"/>
        <w:ind w:firstLineChars="200" w:firstLine="640"/>
        <w:rPr>
          <w:rFonts w:ascii="仿宋_GB2312" w:eastAsia="仿宋_GB2312" w:hAnsi="黑体" w:cs="方正小标宋简体"/>
          <w:sz w:val="32"/>
          <w:szCs w:val="32"/>
        </w:rPr>
      </w:pPr>
      <w:r w:rsidRPr="004B3A90">
        <w:rPr>
          <w:rFonts w:ascii="楷体_GB2312" w:eastAsia="楷体_GB2312" w:hAnsi="黑体" w:cs="方正小标宋简体" w:hint="eastAsia"/>
          <w:sz w:val="32"/>
          <w:szCs w:val="32"/>
        </w:rPr>
        <w:lastRenderedPageBreak/>
        <w:t>（一）基础指标（学习性测评）。</w:t>
      </w:r>
      <w:r w:rsidRPr="004B3A90">
        <w:rPr>
          <w:rFonts w:ascii="仿宋_GB2312" w:eastAsia="仿宋_GB2312" w:hAnsi="黑体" w:cs="方正小标宋简体" w:hint="eastAsia"/>
          <w:sz w:val="32"/>
          <w:szCs w:val="32"/>
        </w:rPr>
        <w:t>包括课程学习和课外活动，是指中小学生在校内应参加的艺术（音乐、美术）或校本课程等艺术实践课程学习的出勤率、参与度和学习任务完成情况以及参加学校组织的艺术兴趣小组、艺术社团和各类艺术活动的表现。中小学校应做好学生课堂教学、校外活动的写实记录（视频、音频、图像照片、文字等），事实材料要真实可信、有据可查。</w:t>
      </w:r>
    </w:p>
    <w:p w:rsidR="004B3A90" w:rsidRPr="004B3A90" w:rsidRDefault="004B3A90" w:rsidP="00945E89">
      <w:pPr>
        <w:spacing w:line="660" w:lineRule="exact"/>
        <w:ind w:firstLineChars="200" w:firstLine="640"/>
        <w:rPr>
          <w:rFonts w:ascii="仿宋_GB2312" w:eastAsia="仿宋_GB2312" w:hAnsi="黑体" w:cs="方正小标宋简体"/>
          <w:sz w:val="32"/>
          <w:szCs w:val="32"/>
        </w:rPr>
      </w:pPr>
      <w:r w:rsidRPr="004B3A90">
        <w:rPr>
          <w:rFonts w:ascii="楷体_GB2312" w:eastAsia="楷体_GB2312" w:hAnsi="黑体" w:cs="方正小标宋简体" w:hint="eastAsia"/>
          <w:sz w:val="32"/>
          <w:szCs w:val="32"/>
        </w:rPr>
        <w:t>（二）学业指标（学科性测评）</w:t>
      </w:r>
      <w:r w:rsidRPr="004B3A90">
        <w:rPr>
          <w:rFonts w:ascii="仿宋_GB2312" w:eastAsia="仿宋_GB2312" w:hAnsi="黑体" w:cs="方正小标宋简体" w:hint="eastAsia"/>
          <w:sz w:val="32"/>
          <w:szCs w:val="32"/>
        </w:rPr>
        <w:t>。包括基础知识和基本技能，是指学校教师以国家艺术教育各学科课程标准和校本课程大纲为依据，通过各学期、学年学科性考试考查考核，了解学生理解和掌握艺术（音乐、美术）和校本课程等基础知识的情况以及基础知识学习后相关的艺术欣赏和表现能力，了解学生掌握和运用基本技能的情况。</w:t>
      </w:r>
    </w:p>
    <w:p w:rsidR="004B3A90" w:rsidRPr="004B3A90" w:rsidRDefault="004B3A90" w:rsidP="004B3A90">
      <w:pPr>
        <w:spacing w:line="660" w:lineRule="exact"/>
        <w:ind w:firstLineChars="200" w:firstLine="640"/>
        <w:rPr>
          <w:rFonts w:ascii="仿宋_GB2312" w:eastAsia="仿宋_GB2312" w:hAnsi="黑体" w:cs="方正小标宋简体"/>
          <w:sz w:val="32"/>
          <w:szCs w:val="32"/>
        </w:rPr>
      </w:pPr>
      <w:r w:rsidRPr="004B3A90">
        <w:rPr>
          <w:rFonts w:ascii="仿宋_GB2312" w:eastAsia="仿宋_GB2312" w:hAnsi="黑体" w:cs="方正小标宋简体" w:hint="eastAsia"/>
          <w:sz w:val="32"/>
          <w:szCs w:val="32"/>
        </w:rPr>
        <w:t>学业指标应遵循理论与实践相结合的原则，把基础知识的卷面考试与学生的专业技能展示性测试结合起来，突出学科核心素养。按照国家艺术（音乐、美术）课程标准和《教育部办公厅关于印发〈中等职业学校公共艺术课程教学大纲〉的通知》（</w:t>
      </w:r>
      <w:proofErr w:type="gramStart"/>
      <w:r w:rsidRPr="004B3A90">
        <w:rPr>
          <w:rFonts w:ascii="仿宋_GB2312" w:eastAsia="仿宋_GB2312" w:hAnsi="黑体" w:cs="方正小标宋简体" w:hint="eastAsia"/>
          <w:sz w:val="32"/>
          <w:szCs w:val="32"/>
        </w:rPr>
        <w:t>教职成厅〔2013〕</w:t>
      </w:r>
      <w:proofErr w:type="gramEnd"/>
      <w:r w:rsidRPr="004B3A90">
        <w:rPr>
          <w:rFonts w:ascii="仿宋_GB2312" w:eastAsia="仿宋_GB2312" w:hAnsi="黑体" w:cs="方正小标宋简体" w:hint="eastAsia"/>
          <w:sz w:val="32"/>
          <w:szCs w:val="32"/>
        </w:rPr>
        <w:t>2号）和《福建省教育厅关于印发福建省义务教育美术和音乐学科教学指导意见（试行）的通知》（</w:t>
      </w:r>
      <w:proofErr w:type="gramStart"/>
      <w:r w:rsidRPr="004B3A90">
        <w:rPr>
          <w:rFonts w:ascii="仿宋_GB2312" w:eastAsia="仿宋_GB2312" w:hAnsi="黑体" w:cs="方正小标宋简体" w:hint="eastAsia"/>
          <w:sz w:val="32"/>
          <w:szCs w:val="32"/>
        </w:rPr>
        <w:t>闽教基</w:t>
      </w:r>
      <w:proofErr w:type="gramEnd"/>
      <w:r w:rsidRPr="004B3A90">
        <w:rPr>
          <w:rFonts w:ascii="仿宋_GB2312" w:eastAsia="仿宋_GB2312" w:hAnsi="黑体" w:cs="方正小标宋简体" w:hint="eastAsia"/>
          <w:sz w:val="32"/>
          <w:szCs w:val="32"/>
        </w:rPr>
        <w:t>〔2018〕94号）要求及现行中小学音乐、美术教材内容，学科学业成绩</w:t>
      </w:r>
      <w:r w:rsidRPr="004B3A90">
        <w:rPr>
          <w:rFonts w:ascii="仿宋_GB2312" w:eastAsia="仿宋_GB2312" w:hAnsi="黑体" w:cs="方正小标宋简体" w:hint="eastAsia"/>
          <w:sz w:val="32"/>
          <w:szCs w:val="32"/>
        </w:rPr>
        <w:lastRenderedPageBreak/>
        <w:t>计入学</w:t>
      </w:r>
      <w:proofErr w:type="gramStart"/>
      <w:r w:rsidRPr="004B3A90">
        <w:rPr>
          <w:rFonts w:ascii="仿宋_GB2312" w:eastAsia="仿宋_GB2312" w:hAnsi="黑体" w:cs="方正小标宋简体" w:hint="eastAsia"/>
          <w:sz w:val="32"/>
          <w:szCs w:val="32"/>
        </w:rPr>
        <w:t>生艺术</w:t>
      </w:r>
      <w:proofErr w:type="gramEnd"/>
      <w:r w:rsidRPr="004B3A90">
        <w:rPr>
          <w:rFonts w:ascii="仿宋_GB2312" w:eastAsia="仿宋_GB2312" w:hAnsi="黑体" w:cs="方正小标宋简体" w:hint="eastAsia"/>
          <w:sz w:val="32"/>
          <w:szCs w:val="32"/>
        </w:rPr>
        <w:t>素质测评体系学业指标。</w:t>
      </w:r>
    </w:p>
    <w:p w:rsidR="004B3A90" w:rsidRPr="004B3A90" w:rsidRDefault="004B3A90" w:rsidP="00945E89">
      <w:pPr>
        <w:spacing w:line="660" w:lineRule="exact"/>
        <w:ind w:firstLineChars="150" w:firstLine="480"/>
        <w:rPr>
          <w:rFonts w:ascii="仿宋_GB2312" w:eastAsia="仿宋_GB2312" w:hAnsi="黑体" w:cs="方正小标宋简体"/>
          <w:sz w:val="32"/>
          <w:szCs w:val="32"/>
        </w:rPr>
      </w:pPr>
      <w:r w:rsidRPr="004B3A90">
        <w:rPr>
          <w:rFonts w:ascii="楷体_GB2312" w:eastAsia="楷体_GB2312" w:hAnsi="黑体" w:cs="方正小标宋简体" w:hint="eastAsia"/>
          <w:sz w:val="32"/>
          <w:szCs w:val="32"/>
        </w:rPr>
        <w:t>（三）发展指标（发展性测评）</w:t>
      </w:r>
      <w:r w:rsidRPr="004B3A90">
        <w:rPr>
          <w:rFonts w:ascii="仿宋_GB2312" w:eastAsia="仿宋_GB2312" w:hAnsi="黑体" w:cs="方正小标宋简体" w:hint="eastAsia"/>
          <w:sz w:val="32"/>
          <w:szCs w:val="32"/>
        </w:rPr>
        <w:t>。包括校外学习和艺术特长，通过学生自主参加校外艺术学习、参与艺术实践的情况（主要指参与校外美育实践基地、社区、乡村文化艺术活动，学习优秀的民族民间艺术，欣赏高雅的文艺演出和展览等）和在学校现场测评（主要指校级艺术展演活动）中展现的某一艺术项目的特长（包括声乐、器乐、舞蹈、戏剧、曲艺、朗诵、绘画、书法等），以及参加校级及县级以上教育行政部门组织开展的各类学生艺术比赛（展演）活动获奖等情况，了解学生的艺术特长和优势。</w:t>
      </w:r>
    </w:p>
    <w:p w:rsidR="004B3A90" w:rsidRPr="004B3A90" w:rsidRDefault="004B3A90" w:rsidP="004B3A90">
      <w:pPr>
        <w:spacing w:line="660" w:lineRule="exact"/>
        <w:ind w:firstLineChars="200" w:firstLine="640"/>
        <w:rPr>
          <w:rFonts w:ascii="仿宋_GB2312" w:eastAsia="仿宋_GB2312" w:hAnsi="黑体" w:cs="方正小标宋简体"/>
          <w:sz w:val="32"/>
          <w:szCs w:val="32"/>
        </w:rPr>
      </w:pPr>
      <w:r w:rsidRPr="004B3A90">
        <w:rPr>
          <w:rFonts w:ascii="仿宋_GB2312" w:eastAsia="仿宋_GB2312" w:hAnsi="黑体" w:cs="方正小标宋简体" w:hint="eastAsia"/>
          <w:sz w:val="32"/>
          <w:szCs w:val="32"/>
        </w:rPr>
        <w:t>1.校外学习。不包括学生参加的社会盈利性艺术培训机构或个体培训者所组织的艺术培训。包括“参与校外美育实践基地、社区、乡村文化艺术活动，学习优秀的民族民间艺术，欣赏高雅的文艺演出和展览等”其标准由各地各校自行认定，注意体现“实践性、体验性学习”。</w:t>
      </w:r>
    </w:p>
    <w:p w:rsidR="004B3A90" w:rsidRPr="004B3A90" w:rsidRDefault="004B3A90" w:rsidP="004B3A90">
      <w:pPr>
        <w:spacing w:line="660" w:lineRule="exact"/>
        <w:ind w:firstLineChars="200" w:firstLine="640"/>
        <w:rPr>
          <w:rFonts w:ascii="仿宋_GB2312" w:eastAsia="仿宋_GB2312" w:hAnsi="黑体" w:cs="方正小标宋简体"/>
          <w:sz w:val="32"/>
          <w:szCs w:val="32"/>
        </w:rPr>
      </w:pPr>
      <w:r w:rsidRPr="004B3A90">
        <w:rPr>
          <w:rFonts w:ascii="仿宋_GB2312" w:eastAsia="仿宋_GB2312" w:hAnsi="黑体" w:cs="方正小标宋简体" w:hint="eastAsia"/>
          <w:sz w:val="32"/>
          <w:szCs w:val="32"/>
        </w:rPr>
        <w:t>2.艺术特长。限定为“在学校现场测评中”和“参加校级及县级以上教育行政部门组织的比赛（展演）”展现出来的艺术特长。社会艺术考级、艺术竞赛的等级名次证书等不能作为艺术特长测评的依据。</w:t>
      </w:r>
    </w:p>
    <w:p w:rsidR="004B3A90" w:rsidRPr="004B3A90" w:rsidRDefault="004B3A90" w:rsidP="004B3A90">
      <w:pPr>
        <w:spacing w:line="660" w:lineRule="exact"/>
        <w:ind w:firstLineChars="200" w:firstLine="640"/>
        <w:rPr>
          <w:rFonts w:ascii="黑体" w:eastAsia="黑体" w:hAnsi="黑体" w:cs="方正小标宋简体"/>
          <w:sz w:val="32"/>
          <w:szCs w:val="32"/>
        </w:rPr>
      </w:pPr>
      <w:r w:rsidRPr="004B3A90">
        <w:rPr>
          <w:rFonts w:ascii="黑体" w:eastAsia="黑体" w:hAnsi="黑体" w:cs="方正小标宋简体" w:hint="eastAsia"/>
          <w:sz w:val="32"/>
          <w:szCs w:val="32"/>
        </w:rPr>
        <w:t>五、测评方式</w:t>
      </w:r>
    </w:p>
    <w:p w:rsidR="004B3A90" w:rsidRPr="004B3A90" w:rsidRDefault="004B3A90" w:rsidP="004B3A90">
      <w:pPr>
        <w:spacing w:line="660" w:lineRule="exact"/>
        <w:ind w:firstLineChars="200" w:firstLine="640"/>
        <w:rPr>
          <w:rFonts w:ascii="仿宋_GB2312" w:eastAsia="仿宋_GB2312" w:hAnsi="黑体" w:cs="方正小标宋简体"/>
          <w:sz w:val="32"/>
          <w:szCs w:val="32"/>
        </w:rPr>
      </w:pPr>
      <w:r w:rsidRPr="004B3A90">
        <w:rPr>
          <w:rFonts w:ascii="仿宋_GB2312" w:eastAsia="仿宋_GB2312" w:hAnsi="黑体" w:cs="方正小标宋简体" w:hint="eastAsia"/>
          <w:sz w:val="32"/>
          <w:szCs w:val="32"/>
        </w:rPr>
        <w:lastRenderedPageBreak/>
        <w:t>采取教师评定、统一测评、家长参与相结合的方式进行。</w:t>
      </w:r>
    </w:p>
    <w:p w:rsidR="004B3A90" w:rsidRPr="004B3A90" w:rsidRDefault="004B3A90" w:rsidP="004B3A90">
      <w:pPr>
        <w:spacing w:line="660" w:lineRule="exact"/>
        <w:ind w:firstLineChars="200" w:firstLine="640"/>
        <w:rPr>
          <w:rFonts w:ascii="仿宋_GB2312" w:eastAsia="仿宋_GB2312" w:hAnsi="黑体" w:cs="方正小标宋简体"/>
          <w:sz w:val="32"/>
          <w:szCs w:val="32"/>
        </w:rPr>
      </w:pPr>
      <w:r w:rsidRPr="004B3A90">
        <w:rPr>
          <w:rFonts w:ascii="楷体_GB2312" w:eastAsia="楷体_GB2312" w:hAnsi="黑体" w:cs="方正小标宋简体" w:hint="eastAsia"/>
          <w:sz w:val="32"/>
          <w:szCs w:val="32"/>
        </w:rPr>
        <w:t>（一）教师评定：</w:t>
      </w:r>
      <w:r w:rsidRPr="004B3A90">
        <w:rPr>
          <w:rFonts w:ascii="仿宋_GB2312" w:eastAsia="仿宋_GB2312" w:hAnsi="黑体" w:cs="方正小标宋简体" w:hint="eastAsia"/>
          <w:sz w:val="32"/>
          <w:szCs w:val="32"/>
        </w:rPr>
        <w:t>由任课教师评定课程学习（25分），课外活动（15分），审核并评定家长填报的校外学习相关材料（10分）。</w:t>
      </w:r>
    </w:p>
    <w:p w:rsidR="00133118" w:rsidRDefault="004B3A90" w:rsidP="004B3A90">
      <w:pPr>
        <w:spacing w:line="660" w:lineRule="exact"/>
        <w:ind w:firstLineChars="200" w:firstLine="640"/>
        <w:rPr>
          <w:rFonts w:ascii="仿宋_GB2312" w:eastAsia="仿宋_GB2312" w:hAnsi="黑体" w:cs="方正小标宋简体"/>
          <w:sz w:val="32"/>
          <w:szCs w:val="32"/>
        </w:rPr>
      </w:pPr>
      <w:r w:rsidRPr="004B3A90">
        <w:rPr>
          <w:rFonts w:ascii="楷体_GB2312" w:eastAsia="楷体_GB2312" w:hAnsi="黑体" w:cs="方正小标宋简体" w:hint="eastAsia"/>
          <w:sz w:val="32"/>
          <w:szCs w:val="32"/>
        </w:rPr>
        <w:t>（二）统一测评：</w:t>
      </w:r>
      <w:r w:rsidR="00945E89">
        <w:rPr>
          <w:rFonts w:ascii="仿宋_GB2312" w:eastAsia="仿宋_GB2312" w:hAnsi="黑体" w:cs="方正小标宋简体" w:hint="eastAsia"/>
          <w:sz w:val="32"/>
          <w:szCs w:val="32"/>
        </w:rPr>
        <w:t>县</w:t>
      </w:r>
      <w:r w:rsidRPr="004B3A90">
        <w:rPr>
          <w:rFonts w:ascii="仿宋_GB2312" w:eastAsia="仿宋_GB2312" w:hAnsi="黑体" w:cs="方正小标宋简体" w:hint="eastAsia"/>
          <w:sz w:val="32"/>
          <w:szCs w:val="32"/>
        </w:rPr>
        <w:t>教师进修学校负责音乐、美术基础知识命题（30</w:t>
      </w:r>
      <w:r w:rsidR="00945E89">
        <w:rPr>
          <w:rFonts w:ascii="仿宋_GB2312" w:eastAsia="仿宋_GB2312" w:hAnsi="黑体" w:cs="方正小标宋简体" w:hint="eastAsia"/>
          <w:sz w:val="32"/>
          <w:szCs w:val="32"/>
        </w:rPr>
        <w:t>分），学校统一组织参加测评，并于</w:t>
      </w:r>
      <w:r w:rsidRPr="004B3A90">
        <w:rPr>
          <w:rFonts w:ascii="仿宋_GB2312" w:eastAsia="仿宋_GB2312" w:hAnsi="黑体" w:cs="方正小标宋简体" w:hint="eastAsia"/>
          <w:sz w:val="32"/>
          <w:szCs w:val="32"/>
        </w:rPr>
        <w:t>分别在每年的4</w:t>
      </w:r>
      <w:r w:rsidR="00133118">
        <w:rPr>
          <w:rFonts w:ascii="仿宋_GB2312" w:eastAsia="仿宋_GB2312" w:hAnsi="黑体" w:cs="方正小标宋简体" w:hint="eastAsia"/>
          <w:sz w:val="32"/>
          <w:szCs w:val="32"/>
        </w:rPr>
        <w:t>月份</w:t>
      </w:r>
      <w:r w:rsidRPr="004B3A90">
        <w:rPr>
          <w:rFonts w:ascii="仿宋_GB2312" w:eastAsia="仿宋_GB2312" w:hAnsi="黑体" w:cs="方正小标宋简体" w:hint="eastAsia"/>
          <w:sz w:val="32"/>
          <w:szCs w:val="32"/>
        </w:rPr>
        <w:t>第一周将基础测评的试卷报送市教科院审核。审核</w:t>
      </w:r>
      <w:proofErr w:type="gramStart"/>
      <w:r w:rsidRPr="004B3A90">
        <w:rPr>
          <w:rFonts w:ascii="仿宋_GB2312" w:eastAsia="仿宋_GB2312" w:hAnsi="黑体" w:cs="方正小标宋简体" w:hint="eastAsia"/>
          <w:sz w:val="32"/>
          <w:szCs w:val="32"/>
        </w:rPr>
        <w:t>通过后</w:t>
      </w:r>
      <w:r w:rsidR="00133118">
        <w:rPr>
          <w:rFonts w:ascii="仿宋_GB2312" w:eastAsia="仿宋_GB2312" w:hAnsi="黑体" w:cs="方正小标宋简体" w:hint="eastAsia"/>
          <w:sz w:val="32"/>
          <w:szCs w:val="32"/>
        </w:rPr>
        <w:t>县教育局</w:t>
      </w:r>
      <w:proofErr w:type="gramEnd"/>
      <w:r w:rsidR="00133118">
        <w:rPr>
          <w:rFonts w:ascii="仿宋_GB2312" w:eastAsia="仿宋_GB2312" w:hAnsi="黑体" w:cs="方正小标宋简体" w:hint="eastAsia"/>
          <w:sz w:val="32"/>
          <w:szCs w:val="32"/>
        </w:rPr>
        <w:t>或委托专业的第三方测评机构</w:t>
      </w:r>
      <w:r w:rsidRPr="004B3A90">
        <w:rPr>
          <w:rFonts w:ascii="仿宋_GB2312" w:eastAsia="仿宋_GB2312" w:hAnsi="黑体" w:cs="方正小标宋简体" w:hint="eastAsia"/>
          <w:sz w:val="32"/>
          <w:szCs w:val="32"/>
        </w:rPr>
        <w:t>统一组织本县</w:t>
      </w:r>
      <w:r w:rsidR="00133118">
        <w:rPr>
          <w:rFonts w:ascii="仿宋_GB2312" w:eastAsia="仿宋_GB2312" w:hAnsi="黑体" w:cs="方正小标宋简体" w:hint="eastAsia"/>
          <w:sz w:val="32"/>
          <w:szCs w:val="32"/>
        </w:rPr>
        <w:t>学生进行测评。</w:t>
      </w:r>
      <w:r w:rsidRPr="004B3A90">
        <w:rPr>
          <w:rFonts w:ascii="仿宋_GB2312" w:eastAsia="仿宋_GB2312" w:hAnsi="黑体" w:cs="方正小标宋简体" w:hint="eastAsia"/>
          <w:sz w:val="32"/>
          <w:szCs w:val="32"/>
        </w:rPr>
        <w:t xml:space="preserve">　　</w:t>
      </w:r>
      <w:r w:rsidR="00133118">
        <w:rPr>
          <w:rFonts w:ascii="仿宋_GB2312" w:eastAsia="仿宋_GB2312" w:hAnsi="黑体" w:cs="方正小标宋简体" w:hint="eastAsia"/>
          <w:sz w:val="32"/>
          <w:szCs w:val="32"/>
        </w:rPr>
        <w:t xml:space="preserve">                </w:t>
      </w:r>
    </w:p>
    <w:p w:rsidR="00133118" w:rsidRPr="00133118" w:rsidRDefault="00133118" w:rsidP="00133118">
      <w:pPr>
        <w:spacing w:line="660" w:lineRule="exact"/>
        <w:ind w:firstLineChars="200" w:firstLine="640"/>
        <w:rPr>
          <w:rFonts w:ascii="仿宋_GB2312" w:eastAsia="仿宋_GB2312" w:hAnsi="黑体" w:cs="方正小标宋简体"/>
          <w:sz w:val="32"/>
          <w:szCs w:val="32"/>
        </w:rPr>
      </w:pPr>
      <w:r w:rsidRPr="00133118">
        <w:rPr>
          <w:rFonts w:ascii="楷体_GB2312" w:eastAsia="楷体_GB2312" w:hAnsi="黑体" w:cs="方正小标宋简体" w:hint="eastAsia"/>
          <w:sz w:val="32"/>
          <w:szCs w:val="32"/>
        </w:rPr>
        <w:t>（三）学生自评：</w:t>
      </w:r>
      <w:r w:rsidRPr="00133118">
        <w:rPr>
          <w:rFonts w:ascii="仿宋_GB2312" w:eastAsia="仿宋_GB2312" w:hAnsi="黑体" w:cs="方正小标宋简体" w:hint="eastAsia"/>
          <w:sz w:val="32"/>
          <w:szCs w:val="32"/>
        </w:rPr>
        <w:t>主要完成发展指标测评，评定内容为校外学习（10分）和艺术特长（10分），学生需填报本学年自主参加校外艺术学习、参与艺术实践的情况（附件4），以及本人或作品参加校级以上教育行政部门组织的各类艺术比赛（展演）获奖情况，并提供相关印证材料（含校外艺术学习证明、观演门票、学生观摩日记或感想、获奖证书等），学校组织教师统一审核、评定。</w:t>
      </w:r>
    </w:p>
    <w:p w:rsidR="004B3A90" w:rsidRPr="004B3A90" w:rsidRDefault="004B3A90" w:rsidP="004B3A90">
      <w:pPr>
        <w:spacing w:line="660" w:lineRule="exact"/>
        <w:ind w:firstLineChars="200" w:firstLine="640"/>
        <w:rPr>
          <w:rFonts w:ascii="黑体" w:eastAsia="黑体" w:hAnsi="黑体" w:cs="方正小标宋简体"/>
          <w:sz w:val="32"/>
          <w:szCs w:val="32"/>
        </w:rPr>
      </w:pPr>
      <w:r w:rsidRPr="004B3A90">
        <w:rPr>
          <w:rFonts w:ascii="黑体" w:eastAsia="黑体" w:hAnsi="黑体" w:cs="方正小标宋简体" w:hint="eastAsia"/>
          <w:sz w:val="32"/>
          <w:szCs w:val="32"/>
        </w:rPr>
        <w:t>六、测评安排</w:t>
      </w:r>
    </w:p>
    <w:p w:rsidR="004B3A90" w:rsidRDefault="004B3A90" w:rsidP="004B3A90">
      <w:pPr>
        <w:spacing w:line="660" w:lineRule="exact"/>
        <w:ind w:firstLineChars="200" w:firstLine="640"/>
        <w:rPr>
          <w:rFonts w:ascii="仿宋_GB2312" w:eastAsia="仿宋_GB2312" w:hAnsi="黑体" w:cs="方正小标宋简体"/>
          <w:sz w:val="32"/>
          <w:szCs w:val="32"/>
        </w:rPr>
      </w:pPr>
      <w:r w:rsidRPr="004B3A90">
        <w:rPr>
          <w:rFonts w:ascii="仿宋_GB2312" w:eastAsia="仿宋_GB2312" w:hAnsi="黑体" w:cs="方正小标宋简体" w:hint="eastAsia"/>
          <w:sz w:val="32"/>
          <w:szCs w:val="32"/>
        </w:rPr>
        <w:t>整个测评工作由学校自主测评与市、县级抽测相结合进行。</w:t>
      </w:r>
    </w:p>
    <w:p w:rsidR="00586FCA" w:rsidRPr="00586FCA" w:rsidRDefault="00586FCA" w:rsidP="00586FCA">
      <w:pPr>
        <w:spacing w:line="520" w:lineRule="exact"/>
        <w:ind w:firstLineChars="150" w:firstLine="480"/>
        <w:rPr>
          <w:rFonts w:ascii="楷体_GB2312" w:eastAsia="楷体_GB2312" w:hAnsi="楷体_GB2312" w:cs="楷体_GB2312"/>
          <w:sz w:val="32"/>
          <w:szCs w:val="32"/>
        </w:rPr>
      </w:pPr>
      <w:r w:rsidRPr="00586FCA">
        <w:rPr>
          <w:rFonts w:ascii="楷体_GB2312" w:eastAsia="楷体_GB2312" w:hAnsi="楷体_GB2312" w:cs="楷体_GB2312" w:hint="eastAsia"/>
          <w:sz w:val="32"/>
          <w:szCs w:val="32"/>
        </w:rPr>
        <w:t>（一）学校主导</w:t>
      </w:r>
    </w:p>
    <w:p w:rsidR="00586FCA" w:rsidRPr="00586FCA" w:rsidRDefault="00586FCA" w:rsidP="00586FCA">
      <w:pPr>
        <w:spacing w:line="520" w:lineRule="exact"/>
        <w:ind w:firstLineChars="200" w:firstLine="640"/>
        <w:rPr>
          <w:rFonts w:ascii="仿宋_GB2312" w:eastAsia="仿宋_GB2312" w:hAnsi="仿宋_GB2312" w:cs="仿宋_GB2312"/>
          <w:sz w:val="32"/>
          <w:szCs w:val="32"/>
        </w:rPr>
      </w:pPr>
      <w:r w:rsidRPr="00586FCA">
        <w:rPr>
          <w:rFonts w:ascii="仿宋_GB2312" w:eastAsia="仿宋_GB2312" w:hAnsi="仿宋_GB2312" w:cs="仿宋_GB2312" w:hint="eastAsia"/>
          <w:sz w:val="32"/>
          <w:szCs w:val="32"/>
        </w:rPr>
        <w:t>各校于每学年上学期期末自行组织对全体学生进行测评。</w:t>
      </w:r>
    </w:p>
    <w:p w:rsidR="00586FCA" w:rsidRPr="00586FCA" w:rsidRDefault="00586FCA" w:rsidP="00586FCA">
      <w:pPr>
        <w:spacing w:line="520" w:lineRule="exact"/>
        <w:ind w:firstLineChars="200" w:firstLine="640"/>
        <w:rPr>
          <w:rFonts w:ascii="楷体_GB2312" w:eastAsia="楷体_GB2312" w:hAnsi="楷体_GB2312" w:cs="楷体_GB2312"/>
          <w:sz w:val="32"/>
          <w:szCs w:val="32"/>
        </w:rPr>
      </w:pPr>
      <w:r w:rsidRPr="00586FCA">
        <w:rPr>
          <w:rFonts w:ascii="楷体_GB2312" w:eastAsia="楷体_GB2312" w:hAnsi="楷体_GB2312" w:cs="楷体_GB2312" w:hint="eastAsia"/>
          <w:sz w:val="32"/>
          <w:szCs w:val="32"/>
        </w:rPr>
        <w:t>（二）县级统考</w:t>
      </w:r>
    </w:p>
    <w:p w:rsidR="00586FCA" w:rsidRPr="00586FCA" w:rsidRDefault="00586FCA" w:rsidP="00586FC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组织在</w:t>
      </w:r>
      <w:r w:rsidRPr="00586FCA">
        <w:rPr>
          <w:rFonts w:ascii="仿宋_GB2312" w:eastAsia="仿宋_GB2312" w:hAnsi="仿宋_GB2312" w:cs="仿宋_GB2312" w:hint="eastAsia"/>
          <w:sz w:val="32"/>
          <w:szCs w:val="32"/>
        </w:rPr>
        <w:t>每学年</w:t>
      </w:r>
      <w:r>
        <w:rPr>
          <w:rFonts w:ascii="仿宋_GB2312" w:eastAsia="仿宋_GB2312" w:hAnsi="仿宋_GB2312" w:cs="仿宋_GB2312" w:hint="eastAsia"/>
          <w:sz w:val="32"/>
          <w:szCs w:val="32"/>
        </w:rPr>
        <w:t>4-5月份</w:t>
      </w:r>
      <w:r w:rsidRPr="00586FCA">
        <w:rPr>
          <w:rFonts w:ascii="仿宋_GB2312" w:eastAsia="仿宋_GB2312" w:hAnsi="仿宋_GB2312" w:cs="仿宋_GB2312" w:hint="eastAsia"/>
          <w:sz w:val="32"/>
          <w:szCs w:val="32"/>
        </w:rPr>
        <w:t>对全体学生进行测评。</w:t>
      </w:r>
    </w:p>
    <w:p w:rsidR="00586FCA" w:rsidRPr="00586FCA" w:rsidRDefault="00586FCA" w:rsidP="00586FCA">
      <w:pPr>
        <w:spacing w:line="520" w:lineRule="exact"/>
        <w:ind w:firstLineChars="200" w:firstLine="640"/>
        <w:rPr>
          <w:rFonts w:ascii="楷体_GB2312" w:eastAsia="楷体_GB2312" w:hAnsi="楷体_GB2312" w:cs="楷体_GB2312"/>
          <w:sz w:val="32"/>
          <w:szCs w:val="32"/>
        </w:rPr>
      </w:pPr>
      <w:r w:rsidRPr="00586FCA">
        <w:rPr>
          <w:rFonts w:ascii="楷体_GB2312" w:eastAsia="楷体_GB2312" w:hAnsi="楷体_GB2312" w:cs="楷体_GB2312" w:hint="eastAsia"/>
          <w:sz w:val="32"/>
          <w:szCs w:val="32"/>
        </w:rPr>
        <w:lastRenderedPageBreak/>
        <w:t>（三）市级抽测</w:t>
      </w:r>
    </w:p>
    <w:p w:rsidR="00586FCA" w:rsidRPr="00586FCA" w:rsidRDefault="00586FCA" w:rsidP="00586FCA">
      <w:pPr>
        <w:spacing w:line="520" w:lineRule="exact"/>
        <w:ind w:firstLineChars="200" w:firstLine="640"/>
        <w:rPr>
          <w:rFonts w:ascii="仿宋_GB2312" w:eastAsia="仿宋_GB2312" w:hAnsi="仿宋_GB2312" w:cs="仿宋_GB2312"/>
          <w:sz w:val="32"/>
          <w:szCs w:val="32"/>
        </w:rPr>
      </w:pPr>
      <w:r w:rsidRPr="00586FCA">
        <w:rPr>
          <w:rFonts w:ascii="仿宋_GB2312" w:eastAsia="仿宋_GB2312" w:hAnsi="仿宋_GB2312" w:cs="仿宋_GB2312" w:hint="eastAsia"/>
          <w:sz w:val="32"/>
          <w:szCs w:val="32"/>
        </w:rPr>
        <w:t>于每年秋季</w:t>
      </w:r>
      <w:r w:rsidR="00034401">
        <w:rPr>
          <w:rFonts w:ascii="仿宋_GB2312" w:eastAsia="仿宋_GB2312" w:hAnsi="仿宋_GB2312" w:cs="仿宋_GB2312" w:hint="eastAsia"/>
          <w:sz w:val="32"/>
          <w:szCs w:val="32"/>
        </w:rPr>
        <w:t>接受市教育局组织的</w:t>
      </w:r>
      <w:r w:rsidRPr="00586FCA">
        <w:rPr>
          <w:rFonts w:ascii="仿宋_GB2312" w:eastAsia="仿宋_GB2312" w:hAnsi="仿宋_GB2312" w:cs="仿宋_GB2312" w:hint="eastAsia"/>
          <w:sz w:val="32"/>
          <w:szCs w:val="32"/>
        </w:rPr>
        <w:t>抽测</w:t>
      </w:r>
      <w:r w:rsidR="00034401">
        <w:rPr>
          <w:rFonts w:ascii="仿宋_GB2312" w:eastAsia="仿宋_GB2312" w:hAnsi="仿宋_GB2312" w:cs="仿宋_GB2312" w:hint="eastAsia"/>
          <w:sz w:val="32"/>
          <w:szCs w:val="32"/>
        </w:rPr>
        <w:t>工作</w:t>
      </w:r>
      <w:r w:rsidRPr="00586FCA">
        <w:rPr>
          <w:rFonts w:ascii="仿宋_GB2312" w:eastAsia="仿宋_GB2312" w:hAnsi="仿宋_GB2312" w:cs="仿宋_GB2312" w:hint="eastAsia"/>
          <w:sz w:val="32"/>
          <w:szCs w:val="32"/>
        </w:rPr>
        <w:t>。</w:t>
      </w:r>
    </w:p>
    <w:p w:rsidR="00586FCA" w:rsidRPr="00586FCA" w:rsidRDefault="00586FCA" w:rsidP="00586FCA">
      <w:pPr>
        <w:spacing w:line="520" w:lineRule="exact"/>
        <w:ind w:firstLineChars="200" w:firstLine="640"/>
        <w:rPr>
          <w:rFonts w:ascii="仿宋_GB2312" w:eastAsia="仿宋_GB2312" w:hAnsi="仿宋_GB2312" w:cs="仿宋_GB2312"/>
          <w:sz w:val="32"/>
          <w:szCs w:val="32"/>
        </w:rPr>
      </w:pPr>
      <w:r w:rsidRPr="00586FCA">
        <w:rPr>
          <w:rFonts w:ascii="仿宋_GB2312" w:eastAsia="仿宋_GB2312" w:hAnsi="仿宋_GB2312" w:cs="仿宋_GB2312" w:hint="eastAsia"/>
          <w:sz w:val="32"/>
          <w:szCs w:val="32"/>
        </w:rPr>
        <w:t>1.抽测时间：每年10-11月。</w:t>
      </w:r>
    </w:p>
    <w:p w:rsidR="00586FCA" w:rsidRPr="00586FCA" w:rsidRDefault="00586FCA" w:rsidP="00586FCA">
      <w:pPr>
        <w:spacing w:line="520" w:lineRule="exact"/>
        <w:ind w:firstLineChars="200" w:firstLine="640"/>
        <w:rPr>
          <w:rFonts w:ascii="仿宋_GB2312" w:eastAsia="仿宋_GB2312" w:hAnsi="仿宋_GB2312" w:cs="仿宋_GB2312"/>
          <w:sz w:val="32"/>
          <w:szCs w:val="32"/>
        </w:rPr>
      </w:pPr>
      <w:r w:rsidRPr="00586FCA">
        <w:rPr>
          <w:rFonts w:ascii="仿宋_GB2312" w:eastAsia="仿宋_GB2312" w:hAnsi="仿宋_GB2312" w:cs="仿宋_GB2312" w:hint="eastAsia"/>
          <w:sz w:val="32"/>
          <w:szCs w:val="32"/>
        </w:rPr>
        <w:t>2.抽测对象</w:t>
      </w:r>
    </w:p>
    <w:p w:rsidR="00586FCA" w:rsidRPr="00586FCA" w:rsidRDefault="00586FCA" w:rsidP="00586FCA">
      <w:pPr>
        <w:spacing w:line="520" w:lineRule="exact"/>
        <w:ind w:firstLineChars="200" w:firstLine="640"/>
        <w:rPr>
          <w:rFonts w:ascii="仿宋_GB2312" w:eastAsia="仿宋_GB2312" w:hAnsi="仿宋_GB2312" w:cs="仿宋_GB2312"/>
          <w:sz w:val="32"/>
          <w:szCs w:val="32"/>
        </w:rPr>
      </w:pPr>
      <w:r w:rsidRPr="00586FCA">
        <w:rPr>
          <w:rFonts w:ascii="仿宋_GB2312" w:eastAsia="仿宋_GB2312" w:hAnsi="仿宋_GB2312" w:cs="仿宋_GB2312" w:hint="eastAsia"/>
          <w:sz w:val="32"/>
          <w:szCs w:val="32"/>
        </w:rPr>
        <w:t>（1）抽测学校：原则上随机抽测1所高中或1所中职、2所初中、2</w:t>
      </w:r>
      <w:r w:rsidR="00034401">
        <w:rPr>
          <w:rFonts w:ascii="仿宋_GB2312" w:eastAsia="仿宋_GB2312" w:hAnsi="仿宋_GB2312" w:cs="仿宋_GB2312" w:hint="eastAsia"/>
          <w:sz w:val="32"/>
          <w:szCs w:val="32"/>
        </w:rPr>
        <w:t>所小学（兼顾城乡学校）</w:t>
      </w:r>
      <w:r w:rsidRPr="00586FCA">
        <w:rPr>
          <w:rFonts w:ascii="仿宋_GB2312" w:eastAsia="仿宋_GB2312" w:hAnsi="仿宋_GB2312" w:cs="仿宋_GB2312" w:hint="eastAsia"/>
          <w:sz w:val="32"/>
          <w:szCs w:val="32"/>
        </w:rPr>
        <w:t>。</w:t>
      </w:r>
    </w:p>
    <w:p w:rsidR="00586FCA" w:rsidRPr="00586FCA" w:rsidRDefault="00586FCA" w:rsidP="00586FCA">
      <w:pPr>
        <w:spacing w:line="520" w:lineRule="exact"/>
        <w:ind w:firstLineChars="200" w:firstLine="640"/>
        <w:rPr>
          <w:rFonts w:ascii="仿宋_GB2312" w:eastAsia="仿宋_GB2312" w:hAnsi="仿宋_GB2312" w:cs="仿宋_GB2312"/>
          <w:sz w:val="32"/>
          <w:szCs w:val="32"/>
        </w:rPr>
      </w:pPr>
      <w:r w:rsidRPr="00586FCA">
        <w:rPr>
          <w:rFonts w:ascii="仿宋_GB2312" w:eastAsia="仿宋_GB2312" w:hAnsi="仿宋_GB2312" w:cs="仿宋_GB2312" w:hint="eastAsia"/>
          <w:sz w:val="32"/>
          <w:szCs w:val="32"/>
        </w:rPr>
        <w:t>（2）抽测年级：采取随机抽取的形式确定。</w:t>
      </w:r>
    </w:p>
    <w:p w:rsidR="00586FCA" w:rsidRPr="00586FCA" w:rsidRDefault="00586FCA" w:rsidP="00586FCA">
      <w:pPr>
        <w:spacing w:line="520" w:lineRule="exact"/>
        <w:ind w:firstLineChars="200" w:firstLine="640"/>
        <w:rPr>
          <w:rFonts w:ascii="仿宋_GB2312" w:eastAsia="仿宋_GB2312" w:hAnsi="仿宋_GB2312" w:cs="仿宋_GB2312"/>
          <w:sz w:val="32"/>
          <w:szCs w:val="32"/>
        </w:rPr>
      </w:pPr>
      <w:r w:rsidRPr="00586FCA">
        <w:rPr>
          <w:rFonts w:ascii="仿宋_GB2312" w:eastAsia="仿宋_GB2312" w:hAnsi="仿宋_GB2312" w:cs="仿宋_GB2312" w:hint="eastAsia"/>
          <w:sz w:val="32"/>
          <w:szCs w:val="32"/>
        </w:rPr>
        <w:t>（3）抽测学生：随机抽取30名学生参加测评，如该年级学生不足30人，按实际人数全部参加测评。</w:t>
      </w:r>
    </w:p>
    <w:p w:rsidR="00586FCA" w:rsidRPr="00586FCA" w:rsidRDefault="00586FCA" w:rsidP="00586FCA">
      <w:pPr>
        <w:spacing w:line="520" w:lineRule="exact"/>
        <w:ind w:firstLineChars="200" w:firstLine="640"/>
        <w:rPr>
          <w:rFonts w:ascii="仿宋_GB2312" w:eastAsia="仿宋_GB2312" w:hAnsi="仿宋_GB2312" w:cs="仿宋_GB2312"/>
          <w:sz w:val="32"/>
          <w:szCs w:val="32"/>
        </w:rPr>
      </w:pPr>
      <w:r w:rsidRPr="00586FCA">
        <w:rPr>
          <w:rFonts w:ascii="仿宋_GB2312" w:eastAsia="仿宋_GB2312" w:hAnsi="仿宋_GB2312" w:cs="仿宋_GB2312" w:hint="eastAsia"/>
          <w:sz w:val="32"/>
          <w:szCs w:val="32"/>
        </w:rPr>
        <w:t>3.抽测方式</w:t>
      </w:r>
    </w:p>
    <w:p w:rsidR="00586FCA" w:rsidRDefault="00586FCA" w:rsidP="00586FCA">
      <w:pPr>
        <w:spacing w:line="520" w:lineRule="exact"/>
        <w:ind w:firstLineChars="200" w:firstLine="640"/>
        <w:rPr>
          <w:rFonts w:ascii="仿宋_GB2312" w:eastAsia="仿宋_GB2312" w:hAnsi="仿宋_GB2312" w:cs="仿宋_GB2312"/>
          <w:sz w:val="32"/>
          <w:szCs w:val="32"/>
        </w:rPr>
      </w:pPr>
      <w:r w:rsidRPr="00586FCA">
        <w:rPr>
          <w:rFonts w:ascii="仿宋_GB2312" w:eastAsia="仿宋_GB2312" w:hAnsi="仿宋_GB2312" w:cs="仿宋_GB2312" w:hint="eastAsia"/>
          <w:sz w:val="32"/>
          <w:szCs w:val="32"/>
        </w:rPr>
        <w:t>以笔试和面试形式现场抽测学生，重点抽测上一学年教学内容，并复核、查阅学校组织艺术素质测评的过程性材料。</w:t>
      </w:r>
    </w:p>
    <w:p w:rsidR="0081723B" w:rsidRPr="0081723B" w:rsidRDefault="0081723B" w:rsidP="0081723B">
      <w:pPr>
        <w:spacing w:line="520" w:lineRule="exact"/>
        <w:ind w:firstLineChars="200" w:firstLine="640"/>
        <w:rPr>
          <w:rFonts w:ascii="黑体" w:eastAsia="黑体" w:hAnsi="黑体" w:cs="黑体"/>
          <w:sz w:val="32"/>
          <w:szCs w:val="32"/>
        </w:rPr>
      </w:pPr>
      <w:r w:rsidRPr="0081723B">
        <w:rPr>
          <w:rFonts w:ascii="黑体" w:eastAsia="黑体" w:hAnsi="黑体" w:cs="黑体" w:hint="eastAsia"/>
          <w:sz w:val="32"/>
          <w:szCs w:val="32"/>
        </w:rPr>
        <w:t>七、测评结果及运用</w:t>
      </w:r>
    </w:p>
    <w:p w:rsidR="0081723B" w:rsidRPr="0081723B" w:rsidRDefault="0081723B" w:rsidP="0081723B">
      <w:pPr>
        <w:spacing w:line="520" w:lineRule="exact"/>
        <w:ind w:firstLineChars="200" w:firstLine="640"/>
        <w:rPr>
          <w:rFonts w:ascii="仿宋_GB2312" w:eastAsia="仿宋_GB2312" w:hAnsi="仿宋_GB2312" w:cs="仿宋_GB2312"/>
          <w:sz w:val="32"/>
          <w:szCs w:val="32"/>
        </w:rPr>
      </w:pPr>
      <w:r w:rsidRPr="0081723B">
        <w:rPr>
          <w:rFonts w:ascii="仿宋_GB2312" w:eastAsia="仿宋_GB2312" w:hAnsi="仿宋_GB2312" w:cs="仿宋_GB2312" w:hint="eastAsia"/>
          <w:sz w:val="32"/>
          <w:szCs w:val="32"/>
        </w:rPr>
        <w:t>总评以等级呈现，总分为110分，90分以上优秀为A级，75～89分良好为B级，60～74分合格为C级，60分以下不合格为D级。</w:t>
      </w:r>
    </w:p>
    <w:p w:rsidR="0081723B" w:rsidRPr="0081723B" w:rsidRDefault="0081723B" w:rsidP="0081723B">
      <w:pPr>
        <w:spacing w:line="520" w:lineRule="exact"/>
        <w:ind w:firstLineChars="200" w:firstLine="640"/>
        <w:rPr>
          <w:rFonts w:ascii="仿宋_GB2312" w:eastAsia="仿宋_GB2312" w:hAnsi="仿宋_GB2312" w:cs="仿宋_GB2312"/>
          <w:sz w:val="32"/>
          <w:szCs w:val="32"/>
        </w:rPr>
      </w:pPr>
      <w:r w:rsidRPr="0081723B">
        <w:rPr>
          <w:rFonts w:ascii="仿宋_GB2312" w:eastAsia="仿宋_GB2312" w:hAnsi="仿宋_GB2312" w:cs="仿宋_GB2312" w:hint="eastAsia"/>
          <w:sz w:val="32"/>
          <w:szCs w:val="32"/>
        </w:rPr>
        <w:t>学校根据测评结果填写《泉州市中小学生艺术学习评价汇总表》（附件5），做到测试科学、数据准确，并于每学期期末放假前做好分学科测评分析报告。同时，将学生艺术素质测评结果纳入学生艺术素质成长档案，与艺术素质测评过程性材料（电子版和纸质版）一并整理、汇总、归档，以备抽查复核</w:t>
      </w:r>
      <w:r w:rsidRPr="0081723B">
        <w:rPr>
          <w:rFonts w:ascii="仿宋_GB2312" w:eastAsia="仿宋_GB2312" w:hAnsi="仿宋_GB2312" w:cs="仿宋_GB2312" w:hint="eastAsia"/>
          <w:color w:val="303030"/>
          <w:sz w:val="24"/>
          <w:szCs w:val="24"/>
          <w:shd w:val="clear" w:color="auto" w:fill="FFFFFF"/>
        </w:rPr>
        <w:t>。</w:t>
      </w:r>
      <w:r w:rsidRPr="0081723B">
        <w:rPr>
          <w:rFonts w:ascii="仿宋_GB2312" w:eastAsia="仿宋_GB2312" w:hAnsi="仿宋_GB2312" w:cs="仿宋_GB2312" w:hint="eastAsia"/>
          <w:color w:val="303030"/>
          <w:sz w:val="32"/>
          <w:szCs w:val="32"/>
          <w:shd w:val="clear" w:color="auto" w:fill="FFFFFF"/>
        </w:rPr>
        <w:t>学校还要</w:t>
      </w:r>
      <w:r w:rsidRPr="0081723B">
        <w:rPr>
          <w:rFonts w:ascii="仿宋_GB2312" w:eastAsia="仿宋_GB2312" w:hAnsi="仿宋_GB2312" w:cs="仿宋_GB2312" w:hint="eastAsia"/>
          <w:sz w:val="32"/>
          <w:szCs w:val="32"/>
        </w:rPr>
        <w:t>将学生艺术素质测评结果纳入学校年度艺术教育工作自评报告。各地要将学生艺术素质测评情况纳入县教育行政部门学校艺术教育发展年度报告，并将其作为评价学校教育教学质量的重要指标。</w:t>
      </w:r>
    </w:p>
    <w:p w:rsidR="0081723B" w:rsidRPr="0081723B" w:rsidRDefault="0081723B" w:rsidP="0081723B">
      <w:pPr>
        <w:spacing w:line="520" w:lineRule="exact"/>
        <w:ind w:firstLineChars="200" w:firstLine="640"/>
        <w:rPr>
          <w:rFonts w:ascii="黑体" w:eastAsia="黑体" w:hAnsi="黑体" w:cs="黑体"/>
          <w:sz w:val="32"/>
          <w:szCs w:val="32"/>
        </w:rPr>
      </w:pPr>
      <w:r w:rsidRPr="0081723B">
        <w:rPr>
          <w:rFonts w:ascii="黑体" w:eastAsia="黑体" w:hAnsi="黑体" w:cs="黑体" w:hint="eastAsia"/>
          <w:sz w:val="32"/>
          <w:szCs w:val="32"/>
        </w:rPr>
        <w:lastRenderedPageBreak/>
        <w:t>八、工作要求</w:t>
      </w:r>
    </w:p>
    <w:p w:rsidR="0081723B" w:rsidRPr="0081723B" w:rsidRDefault="0081723B" w:rsidP="0081723B">
      <w:pPr>
        <w:spacing w:line="520" w:lineRule="exact"/>
        <w:ind w:firstLineChars="200" w:firstLine="640"/>
        <w:rPr>
          <w:rFonts w:ascii="仿宋_GB2312" w:eastAsia="仿宋_GB2312" w:hAnsi="仿宋_GB2312" w:cs="仿宋_GB2312"/>
          <w:sz w:val="32"/>
          <w:szCs w:val="32"/>
        </w:rPr>
      </w:pPr>
      <w:r w:rsidRPr="0081723B">
        <w:rPr>
          <w:rFonts w:ascii="楷体_GB2312" w:eastAsia="楷体_GB2312" w:hAnsi="楷体_GB2312" w:cs="楷体_GB2312" w:hint="eastAsia"/>
          <w:sz w:val="32"/>
          <w:szCs w:val="32"/>
        </w:rPr>
        <w:t>（一）加强组织，明确职责。</w:t>
      </w:r>
      <w:r w:rsidR="00AB4D02">
        <w:rPr>
          <w:rFonts w:ascii="仿宋_GB2312" w:eastAsia="仿宋_GB2312" w:hAnsi="仿宋_GB2312" w:cs="仿宋_GB2312" w:hint="eastAsia"/>
          <w:sz w:val="32"/>
          <w:szCs w:val="32"/>
        </w:rPr>
        <w:t>全县</w:t>
      </w:r>
      <w:r w:rsidRPr="0081723B">
        <w:rPr>
          <w:rFonts w:ascii="仿宋_GB2312" w:eastAsia="仿宋_GB2312" w:hAnsi="仿宋_GB2312" w:cs="仿宋_GB2312" w:hint="eastAsia"/>
          <w:sz w:val="32"/>
          <w:szCs w:val="32"/>
        </w:rPr>
        <w:t>中小学生艺术素质测评工作实行学校主导，县教育局具体统筹，市级抽测的工作机制。测评工作由县教育局局长负总责。县教育局统筹开展测评工作，组织实施测评工作专项基础培训，指导学校开展工作，结合教学质量评价工作开展统一测试并汇总留存档案。县教师进修学校负责业务指导、研究以及培训工作。市级定期或不定期组建测评专家指导队伍，或委托专业的第三方测评机构对各地学生艺术素质测评工作的实施情况进行抽查评估。</w:t>
      </w:r>
    </w:p>
    <w:p w:rsidR="0081723B" w:rsidRPr="0081723B" w:rsidRDefault="0081723B" w:rsidP="0081723B">
      <w:pPr>
        <w:spacing w:line="520" w:lineRule="exact"/>
        <w:ind w:firstLineChars="200" w:firstLine="640"/>
        <w:rPr>
          <w:rFonts w:eastAsia="仿宋_GB2312"/>
          <w:sz w:val="32"/>
        </w:rPr>
      </w:pPr>
      <w:r w:rsidRPr="0081723B">
        <w:rPr>
          <w:rFonts w:ascii="楷体_GB2312" w:eastAsia="楷体_GB2312" w:hAnsi="楷体_GB2312" w:cs="楷体_GB2312" w:hint="eastAsia"/>
          <w:sz w:val="32"/>
          <w:szCs w:val="32"/>
        </w:rPr>
        <w:t>（二）完善措施，强化保障。</w:t>
      </w:r>
      <w:r w:rsidRPr="0081723B">
        <w:rPr>
          <w:rFonts w:ascii="仿宋_GB2312" w:eastAsia="仿宋_GB2312" w:hAnsi="仿宋_GB2312" w:cs="仿宋_GB2312" w:hint="eastAsia"/>
          <w:sz w:val="32"/>
          <w:szCs w:val="32"/>
        </w:rPr>
        <w:t>县教育局每年</w:t>
      </w:r>
      <w:proofErr w:type="gramStart"/>
      <w:r w:rsidRPr="0081723B">
        <w:rPr>
          <w:rFonts w:ascii="仿宋_GB2312" w:eastAsia="仿宋_GB2312" w:hAnsi="仿宋_GB2312" w:cs="仿宋_GB2312" w:hint="eastAsia"/>
          <w:sz w:val="32"/>
          <w:szCs w:val="32"/>
        </w:rPr>
        <w:t>要预算</w:t>
      </w:r>
      <w:proofErr w:type="gramEnd"/>
      <w:r w:rsidRPr="0081723B">
        <w:rPr>
          <w:rFonts w:ascii="仿宋_GB2312" w:eastAsia="仿宋_GB2312" w:hAnsi="仿宋_GB2312" w:cs="仿宋_GB2312" w:hint="eastAsia"/>
          <w:sz w:val="32"/>
          <w:szCs w:val="32"/>
        </w:rPr>
        <w:t>测评工作专项经费，用于测评工作培训和测评工作开展。要充分运用网络信息技术、新媒体交互、大数据智能手段，建立测评工作专项平台和工作机制，形成稳定可信、可持续的测评体系。各学校要安排相应经费，安排测评用房，配置必需的测评设备。实行校长负责制，各中小学校长为第一责任人，要确定分管艺术素质测评的副校长，明确分管艺术素质测评的职能部门，责任到人，建立有效的测评工作机制。</w:t>
      </w:r>
      <w:r w:rsidRPr="0081723B">
        <w:rPr>
          <w:rFonts w:eastAsia="仿宋_GB2312" w:hint="eastAsia"/>
          <w:sz w:val="32"/>
        </w:rPr>
        <w:t>学校要结合实际将测评工作计入艺术教师工作量。</w:t>
      </w:r>
    </w:p>
    <w:p w:rsidR="0081723B" w:rsidRDefault="0081723B" w:rsidP="0081723B">
      <w:pPr>
        <w:spacing w:line="520" w:lineRule="exact"/>
        <w:ind w:firstLineChars="200" w:firstLine="640"/>
        <w:rPr>
          <w:rFonts w:ascii="仿宋_GB2312" w:eastAsia="仿宋_GB2312" w:hAnsi="仿宋_GB2312" w:cs="仿宋_GB2312"/>
          <w:sz w:val="32"/>
          <w:szCs w:val="32"/>
        </w:rPr>
      </w:pPr>
      <w:r w:rsidRPr="0081723B">
        <w:rPr>
          <w:rFonts w:ascii="楷体_GB2312" w:eastAsia="楷体_GB2312" w:hAnsi="楷体_GB2312" w:cs="楷体_GB2312" w:hint="eastAsia"/>
          <w:sz w:val="32"/>
          <w:szCs w:val="32"/>
        </w:rPr>
        <w:t>（三）建立督导，确保实效。</w:t>
      </w:r>
      <w:r w:rsidRPr="0081723B">
        <w:rPr>
          <w:rFonts w:ascii="仿宋_GB2312" w:eastAsia="仿宋_GB2312" w:hAnsi="仿宋_GB2312" w:cs="仿宋_GB2312" w:hint="eastAsia"/>
          <w:sz w:val="32"/>
          <w:szCs w:val="32"/>
        </w:rPr>
        <w:t>县教育局要建立艺术素质测评工作督导检查和问责机制，按照本实施方案和“两项督导”等各类督导评估指标体系，把中小学生艺术素质测评工作实施情况纳入学校年度目标考评，列为校长考核内容，作为评价学校教育教学质量的重要指标。各中小学要确保艺术素质测评工作过程规范、结果真实，不弄虚作假。</w:t>
      </w:r>
      <w:r w:rsidR="003A30B4">
        <w:rPr>
          <w:rFonts w:ascii="仿宋_GB2312" w:eastAsia="仿宋_GB2312" w:hAnsi="仿宋_GB2312" w:cs="仿宋_GB2312" w:hint="eastAsia"/>
          <w:sz w:val="32"/>
          <w:szCs w:val="32"/>
        </w:rPr>
        <w:t>县</w:t>
      </w:r>
      <w:r w:rsidRPr="0081723B">
        <w:rPr>
          <w:rFonts w:ascii="仿宋_GB2312" w:eastAsia="仿宋_GB2312" w:hAnsi="仿宋_GB2312" w:cs="仿宋_GB2312" w:hint="eastAsia"/>
          <w:sz w:val="32"/>
          <w:szCs w:val="32"/>
        </w:rPr>
        <w:t>教育局将对未按时完成学年度测评工</w:t>
      </w:r>
      <w:r w:rsidRPr="0081723B">
        <w:rPr>
          <w:rFonts w:ascii="仿宋_GB2312" w:eastAsia="仿宋_GB2312" w:hAnsi="仿宋_GB2312" w:cs="仿宋_GB2312" w:hint="eastAsia"/>
          <w:sz w:val="32"/>
          <w:szCs w:val="32"/>
        </w:rPr>
        <w:lastRenderedPageBreak/>
        <w:t>作的学校进行全</w:t>
      </w:r>
      <w:r w:rsidR="003A30B4">
        <w:rPr>
          <w:rFonts w:ascii="仿宋_GB2312" w:eastAsia="仿宋_GB2312" w:hAnsi="仿宋_GB2312" w:cs="仿宋_GB2312" w:hint="eastAsia"/>
          <w:sz w:val="32"/>
          <w:szCs w:val="32"/>
        </w:rPr>
        <w:t>县</w:t>
      </w:r>
      <w:r w:rsidRPr="0081723B">
        <w:rPr>
          <w:rFonts w:ascii="仿宋_GB2312" w:eastAsia="仿宋_GB2312" w:hAnsi="仿宋_GB2312" w:cs="仿宋_GB2312" w:hint="eastAsia"/>
          <w:sz w:val="32"/>
          <w:szCs w:val="32"/>
        </w:rPr>
        <w:t>通报。</w:t>
      </w:r>
    </w:p>
    <w:p w:rsidR="00E50441" w:rsidRPr="00E50441" w:rsidRDefault="00E50441" w:rsidP="00E50441">
      <w:pPr>
        <w:spacing w:line="520" w:lineRule="exact"/>
        <w:ind w:leftChars="-2" w:left="956" w:hangingChars="300" w:hanging="960"/>
        <w:rPr>
          <w:rFonts w:ascii="仿宋_GB2312" w:eastAsia="仿宋_GB2312" w:hAnsi="仿宋_GB2312" w:cs="仿宋_GB2312"/>
          <w:spacing w:val="-11"/>
          <w:sz w:val="32"/>
          <w:szCs w:val="32"/>
        </w:rPr>
      </w:pPr>
      <w:r w:rsidRPr="00E50441">
        <w:rPr>
          <w:rFonts w:ascii="仿宋_GB2312" w:eastAsia="仿宋_GB2312" w:hAnsi="仿宋_GB2312" w:cs="仿宋_GB2312" w:hint="eastAsia"/>
          <w:sz w:val="32"/>
          <w:szCs w:val="32"/>
        </w:rPr>
        <w:t>附件：</w:t>
      </w:r>
      <w:r w:rsidRPr="00E50441">
        <w:rPr>
          <w:rFonts w:ascii="仿宋_GB2312" w:eastAsia="仿宋_GB2312" w:hAnsi="仿宋_GB2312" w:cs="仿宋_GB2312" w:hint="eastAsia"/>
          <w:spacing w:val="-11"/>
          <w:sz w:val="32"/>
          <w:szCs w:val="32"/>
        </w:rPr>
        <w:t>1.</w:t>
      </w:r>
      <w:hyperlink r:id="rId8" w:history="1">
        <w:r>
          <w:rPr>
            <w:rFonts w:ascii="仿宋_GB2312" w:eastAsia="仿宋_GB2312" w:hAnsi="仿宋_GB2312" w:cs="仿宋_GB2312" w:hint="eastAsia"/>
            <w:spacing w:val="-11"/>
            <w:sz w:val="32"/>
            <w:szCs w:val="32"/>
          </w:rPr>
          <w:t>德化县</w:t>
        </w:r>
        <w:r w:rsidRPr="00E50441">
          <w:rPr>
            <w:rFonts w:ascii="仿宋_GB2312" w:eastAsia="仿宋_GB2312" w:hAnsi="仿宋_GB2312" w:cs="仿宋_GB2312" w:hint="eastAsia"/>
            <w:spacing w:val="-11"/>
            <w:sz w:val="32"/>
            <w:szCs w:val="32"/>
          </w:rPr>
          <w:t>义务教育阶段学生艺术素质测评指标体系(试行）</w:t>
        </w:r>
      </w:hyperlink>
      <w:r w:rsidRPr="00E50441">
        <w:rPr>
          <w:rFonts w:ascii="仿宋_GB2312" w:eastAsia="仿宋_GB2312" w:hAnsi="仿宋_GB2312" w:cs="仿宋_GB2312" w:hint="eastAsia"/>
          <w:spacing w:val="-11"/>
          <w:sz w:val="32"/>
          <w:szCs w:val="32"/>
        </w:rPr>
        <w:tab/>
        <w:t xml:space="preserve">           </w:t>
      </w:r>
      <w:r w:rsidRPr="00E50441">
        <w:rPr>
          <w:rFonts w:ascii="仿宋_GB2312" w:eastAsia="仿宋_GB2312" w:hAnsi="仿宋_GB2312" w:cs="仿宋_GB2312" w:hint="eastAsia"/>
          <w:sz w:val="32"/>
          <w:szCs w:val="32"/>
        </w:rPr>
        <w:t>2.</w:t>
      </w:r>
      <w:hyperlink r:id="rId9" w:history="1">
        <w:r w:rsidRPr="00E50441">
          <w:rPr>
            <w:rFonts w:ascii="仿宋_GB2312" w:eastAsia="仿宋_GB2312" w:hAnsi="仿宋_GB2312" w:cs="仿宋_GB2312" w:hint="eastAsia"/>
            <w:spacing w:val="-11"/>
            <w:sz w:val="32"/>
            <w:szCs w:val="32"/>
          </w:rPr>
          <w:t>德化县普通高中学生艺术素质测评指标体系 (试行）</w:t>
        </w:r>
      </w:hyperlink>
    </w:p>
    <w:p w:rsidR="00E50441" w:rsidRPr="00E50441" w:rsidRDefault="00E50441" w:rsidP="00E50441">
      <w:pPr>
        <w:spacing w:line="520" w:lineRule="exact"/>
        <w:ind w:firstLineChars="300" w:firstLine="894"/>
        <w:rPr>
          <w:rFonts w:ascii="仿宋_GB2312" w:eastAsia="仿宋_GB2312" w:hAnsi="仿宋_GB2312" w:cs="仿宋_GB2312"/>
          <w:sz w:val="32"/>
          <w:szCs w:val="32"/>
        </w:rPr>
      </w:pPr>
      <w:r w:rsidRPr="00E50441">
        <w:rPr>
          <w:rFonts w:ascii="仿宋_GB2312" w:eastAsia="仿宋_GB2312" w:hAnsi="仿宋_GB2312" w:cs="仿宋_GB2312" w:hint="eastAsia"/>
          <w:spacing w:val="-11"/>
          <w:sz w:val="32"/>
          <w:szCs w:val="32"/>
        </w:rPr>
        <w:t>3.</w:t>
      </w:r>
      <w:r w:rsidRPr="00E50441">
        <w:rPr>
          <w:rFonts w:hint="eastAsia"/>
        </w:rPr>
        <w:t xml:space="preserve"> </w:t>
      </w:r>
      <w:r w:rsidRPr="00E50441">
        <w:rPr>
          <w:rFonts w:ascii="仿宋_GB2312" w:eastAsia="仿宋_GB2312" w:hAnsi="仿宋_GB2312" w:cs="仿宋_GB2312" w:hint="eastAsia"/>
          <w:spacing w:val="-11"/>
          <w:sz w:val="32"/>
          <w:szCs w:val="32"/>
        </w:rPr>
        <w:t>德化县</w:t>
      </w:r>
      <w:hyperlink r:id="rId10" w:history="1">
        <w:r w:rsidRPr="00E50441">
          <w:rPr>
            <w:rFonts w:ascii="仿宋_GB2312" w:eastAsia="仿宋_GB2312" w:hAnsi="仿宋_GB2312" w:cs="仿宋_GB2312" w:hint="eastAsia"/>
            <w:spacing w:val="-11"/>
            <w:sz w:val="32"/>
            <w:szCs w:val="32"/>
          </w:rPr>
          <w:t>中等职业学校学生艺术素质测评指标体系（试行）</w:t>
        </w:r>
      </w:hyperlink>
    </w:p>
    <w:p w:rsidR="00E50441" w:rsidRPr="00E50441" w:rsidRDefault="00E50441" w:rsidP="00E50441">
      <w:pPr>
        <w:spacing w:line="520" w:lineRule="exact"/>
        <w:rPr>
          <w:rFonts w:ascii="仿宋_GB2312" w:eastAsia="仿宋_GB2312" w:hAnsi="仿宋_GB2312" w:cs="仿宋_GB2312"/>
          <w:sz w:val="32"/>
          <w:szCs w:val="32"/>
        </w:rPr>
      </w:pPr>
      <w:r w:rsidRPr="00E50441">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sidRPr="00E50441">
        <w:rPr>
          <w:rFonts w:ascii="仿宋_GB2312" w:eastAsia="仿宋_GB2312" w:hAnsi="仿宋_GB2312" w:cs="仿宋_GB2312" w:hint="eastAsia"/>
          <w:sz w:val="32"/>
          <w:szCs w:val="32"/>
        </w:rPr>
        <w:t>4.</w:t>
      </w:r>
      <w:hyperlink r:id="rId11" w:history="1">
        <w:r w:rsidRPr="00E50441">
          <w:rPr>
            <w:rFonts w:ascii="仿宋_GB2312" w:eastAsia="仿宋_GB2312" w:hAnsi="仿宋_GB2312" w:cs="仿宋_GB2312" w:hint="eastAsia"/>
            <w:sz w:val="32"/>
            <w:szCs w:val="32"/>
          </w:rPr>
          <w:t>德化县中小学生校外艺术学习登记表</w:t>
        </w:r>
      </w:hyperlink>
    </w:p>
    <w:p w:rsidR="00E50441" w:rsidRPr="00E50441" w:rsidRDefault="00E50441" w:rsidP="00E50441">
      <w:pPr>
        <w:spacing w:line="520" w:lineRule="exact"/>
        <w:rPr>
          <w:rFonts w:ascii="仿宋_GB2312" w:eastAsia="仿宋_GB2312" w:hAnsi="仿宋_GB2312" w:cs="仿宋_GB2312"/>
          <w:sz w:val="32"/>
          <w:szCs w:val="32"/>
        </w:rPr>
      </w:pPr>
      <w:r w:rsidRPr="00E50441">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sidRPr="00E50441">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德化县</w:t>
      </w:r>
      <w:hyperlink r:id="rId12" w:history="1">
        <w:r w:rsidRPr="00E50441">
          <w:rPr>
            <w:rFonts w:ascii="仿宋_GB2312" w:eastAsia="仿宋_GB2312" w:hAnsi="仿宋_GB2312" w:cs="仿宋_GB2312" w:hint="eastAsia"/>
            <w:sz w:val="32"/>
            <w:szCs w:val="32"/>
          </w:rPr>
          <w:t>中小学生艺术学习评价汇总表 </w:t>
        </w:r>
      </w:hyperlink>
    </w:p>
    <w:p w:rsidR="00E50441" w:rsidRPr="0081723B" w:rsidRDefault="00E50441" w:rsidP="00E50441">
      <w:pPr>
        <w:spacing w:line="520" w:lineRule="exact"/>
        <w:ind w:firstLineChars="300" w:firstLine="960"/>
        <w:rPr>
          <w:rFonts w:ascii="仿宋_GB2312" w:eastAsia="仿宋_GB2312" w:hAnsi="仿宋_GB2312" w:cs="仿宋_GB2312"/>
          <w:sz w:val="32"/>
          <w:szCs w:val="32"/>
        </w:rPr>
      </w:pPr>
      <w:r w:rsidRPr="00E50441">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德化县</w:t>
      </w:r>
      <w:hyperlink r:id="rId13" w:history="1">
        <w:r w:rsidRPr="00E50441">
          <w:rPr>
            <w:rFonts w:ascii="仿宋_GB2312" w:eastAsia="仿宋_GB2312" w:hAnsi="仿宋_GB2312" w:cs="仿宋_GB2312" w:hint="eastAsia"/>
            <w:sz w:val="32"/>
            <w:szCs w:val="32"/>
          </w:rPr>
          <w:t>中小学生艺术素质测评汇总表</w:t>
        </w:r>
      </w:hyperlink>
      <w:r w:rsidRPr="00E50441">
        <w:rPr>
          <w:rFonts w:ascii="仿宋_GB2312" w:eastAsia="仿宋_GB2312" w:hAnsi="仿宋_GB2312" w:cs="仿宋_GB2312" w:hint="eastAsia"/>
          <w:sz w:val="32"/>
          <w:szCs w:val="32"/>
        </w:rPr>
        <w:t>   </w:t>
      </w:r>
    </w:p>
    <w:p w:rsidR="0081723B" w:rsidRDefault="0081723B" w:rsidP="0081723B">
      <w:pPr>
        <w:spacing w:line="520" w:lineRule="exact"/>
        <w:ind w:firstLineChars="200" w:firstLine="640"/>
        <w:rPr>
          <w:rFonts w:ascii="宋体" w:hAnsi="宋体" w:cs="宋体"/>
          <w:sz w:val="32"/>
          <w:szCs w:val="32"/>
        </w:rPr>
      </w:pPr>
      <w:r w:rsidRPr="0081723B">
        <w:rPr>
          <w:rFonts w:ascii="仿宋_GB2312" w:eastAsia="仿宋_GB2312" w:hAnsi="仿宋_GB2312" w:cs="仿宋_GB2312" w:hint="eastAsia"/>
          <w:sz w:val="32"/>
          <w:szCs w:val="32"/>
        </w:rPr>
        <w:t xml:space="preserve"> </w:t>
      </w:r>
      <w:r w:rsidRPr="0081723B">
        <w:rPr>
          <w:rFonts w:ascii="宋体" w:hAnsi="宋体" w:cs="宋体" w:hint="eastAsia"/>
          <w:sz w:val="32"/>
          <w:szCs w:val="32"/>
        </w:rPr>
        <w:t> </w:t>
      </w:r>
      <w:r w:rsidRPr="0081723B">
        <w:rPr>
          <w:rFonts w:ascii="仿宋_GB2312" w:eastAsia="仿宋_GB2312" w:hAnsi="仿宋_GB2312" w:cs="仿宋_GB2312" w:hint="eastAsia"/>
          <w:sz w:val="32"/>
          <w:szCs w:val="32"/>
        </w:rPr>
        <w:t xml:space="preserve"> </w:t>
      </w:r>
      <w:r w:rsidRPr="0081723B">
        <w:rPr>
          <w:rFonts w:ascii="宋体" w:hAnsi="宋体" w:cs="宋体" w:hint="eastAsia"/>
          <w:sz w:val="32"/>
          <w:szCs w:val="32"/>
        </w:rPr>
        <w:t> </w:t>
      </w:r>
    </w:p>
    <w:p w:rsidR="00D31E28" w:rsidRDefault="00D31E28" w:rsidP="0081723B">
      <w:pPr>
        <w:spacing w:line="520" w:lineRule="exact"/>
        <w:ind w:firstLineChars="200" w:firstLine="640"/>
        <w:rPr>
          <w:rFonts w:ascii="宋体" w:hAnsi="宋体" w:cs="宋体"/>
          <w:sz w:val="32"/>
          <w:szCs w:val="32"/>
        </w:rPr>
      </w:pPr>
    </w:p>
    <w:p w:rsidR="00D31E28" w:rsidRDefault="00D31E28" w:rsidP="0081723B">
      <w:pPr>
        <w:spacing w:line="520" w:lineRule="exact"/>
        <w:ind w:firstLineChars="200" w:firstLine="640"/>
        <w:rPr>
          <w:rFonts w:ascii="宋体" w:hAnsi="宋体" w:cs="宋体"/>
          <w:sz w:val="32"/>
          <w:szCs w:val="32"/>
        </w:rPr>
      </w:pPr>
    </w:p>
    <w:p w:rsidR="00D31E28" w:rsidRDefault="00D31E28" w:rsidP="0081723B">
      <w:pPr>
        <w:spacing w:line="520" w:lineRule="exact"/>
        <w:ind w:firstLineChars="200" w:firstLine="640"/>
        <w:rPr>
          <w:rFonts w:ascii="宋体" w:hAnsi="宋体" w:cs="宋体"/>
          <w:sz w:val="32"/>
          <w:szCs w:val="32"/>
        </w:rPr>
      </w:pPr>
    </w:p>
    <w:p w:rsidR="00D31E28" w:rsidRDefault="00D31E28" w:rsidP="0081723B">
      <w:pPr>
        <w:spacing w:line="520" w:lineRule="exact"/>
        <w:ind w:firstLineChars="200" w:firstLine="640"/>
        <w:rPr>
          <w:rFonts w:ascii="宋体" w:hAnsi="宋体" w:cs="宋体"/>
          <w:sz w:val="32"/>
          <w:szCs w:val="32"/>
        </w:rPr>
      </w:pPr>
    </w:p>
    <w:p w:rsidR="00D31E28" w:rsidRDefault="00D31E28" w:rsidP="0081723B">
      <w:pPr>
        <w:spacing w:line="520" w:lineRule="exact"/>
        <w:ind w:firstLineChars="200" w:firstLine="640"/>
        <w:rPr>
          <w:rFonts w:ascii="宋体" w:hAnsi="宋体" w:cs="宋体"/>
          <w:sz w:val="32"/>
          <w:szCs w:val="32"/>
        </w:rPr>
      </w:pPr>
    </w:p>
    <w:p w:rsidR="00D31E28" w:rsidRDefault="00D31E28" w:rsidP="0081723B">
      <w:pPr>
        <w:spacing w:line="520" w:lineRule="exact"/>
        <w:ind w:firstLineChars="200" w:firstLine="640"/>
        <w:rPr>
          <w:rFonts w:ascii="宋体" w:hAnsi="宋体" w:cs="宋体"/>
          <w:sz w:val="32"/>
          <w:szCs w:val="32"/>
        </w:rPr>
      </w:pPr>
    </w:p>
    <w:p w:rsidR="00D31E28" w:rsidRDefault="00D31E28" w:rsidP="0081723B">
      <w:pPr>
        <w:spacing w:line="520" w:lineRule="exact"/>
        <w:ind w:firstLineChars="200" w:firstLine="640"/>
        <w:rPr>
          <w:rFonts w:ascii="宋体" w:hAnsi="宋体" w:cs="宋体"/>
          <w:sz w:val="32"/>
          <w:szCs w:val="32"/>
        </w:rPr>
      </w:pPr>
    </w:p>
    <w:p w:rsidR="00D31E28" w:rsidRDefault="00D31E28" w:rsidP="0081723B">
      <w:pPr>
        <w:spacing w:line="520" w:lineRule="exact"/>
        <w:ind w:firstLineChars="200" w:firstLine="640"/>
        <w:rPr>
          <w:rFonts w:ascii="宋体" w:hAnsi="宋体" w:cs="宋体"/>
          <w:sz w:val="32"/>
          <w:szCs w:val="32"/>
        </w:rPr>
      </w:pPr>
    </w:p>
    <w:p w:rsidR="00D31E28" w:rsidRDefault="00D31E28" w:rsidP="0081723B">
      <w:pPr>
        <w:spacing w:line="520" w:lineRule="exact"/>
        <w:ind w:firstLineChars="200" w:firstLine="640"/>
        <w:rPr>
          <w:rFonts w:ascii="宋体" w:hAnsi="宋体" w:cs="宋体"/>
          <w:sz w:val="32"/>
          <w:szCs w:val="32"/>
        </w:rPr>
      </w:pPr>
    </w:p>
    <w:p w:rsidR="00D31E28" w:rsidRDefault="00D31E28" w:rsidP="0081723B">
      <w:pPr>
        <w:spacing w:line="520" w:lineRule="exact"/>
        <w:ind w:firstLineChars="200" w:firstLine="640"/>
        <w:rPr>
          <w:rFonts w:ascii="宋体" w:hAnsi="宋体" w:cs="宋体"/>
          <w:sz w:val="32"/>
          <w:szCs w:val="32"/>
        </w:rPr>
      </w:pPr>
    </w:p>
    <w:p w:rsidR="00D31E28" w:rsidRDefault="00D31E28" w:rsidP="0081723B">
      <w:pPr>
        <w:spacing w:line="520" w:lineRule="exact"/>
        <w:ind w:firstLineChars="200" w:firstLine="640"/>
        <w:rPr>
          <w:rFonts w:ascii="宋体" w:hAnsi="宋体" w:cs="宋体"/>
          <w:sz w:val="32"/>
          <w:szCs w:val="32"/>
        </w:rPr>
      </w:pPr>
    </w:p>
    <w:p w:rsidR="00D31E28" w:rsidRDefault="00D31E28" w:rsidP="0081723B">
      <w:pPr>
        <w:spacing w:line="520" w:lineRule="exact"/>
        <w:ind w:firstLineChars="200" w:firstLine="640"/>
        <w:rPr>
          <w:rFonts w:ascii="宋体" w:hAnsi="宋体" w:cs="宋体"/>
          <w:sz w:val="32"/>
          <w:szCs w:val="32"/>
        </w:rPr>
      </w:pPr>
    </w:p>
    <w:p w:rsidR="00D31E28" w:rsidRDefault="00D31E28" w:rsidP="0081723B">
      <w:pPr>
        <w:spacing w:line="520" w:lineRule="exact"/>
        <w:ind w:firstLineChars="200" w:firstLine="640"/>
        <w:rPr>
          <w:rFonts w:ascii="宋体" w:hAnsi="宋体" w:cs="宋体"/>
          <w:sz w:val="32"/>
          <w:szCs w:val="32"/>
        </w:rPr>
      </w:pPr>
    </w:p>
    <w:p w:rsidR="00D31E28" w:rsidRPr="0081723B" w:rsidRDefault="00D31E28" w:rsidP="0081723B">
      <w:pPr>
        <w:spacing w:line="520" w:lineRule="exact"/>
        <w:ind w:firstLineChars="200" w:firstLine="640"/>
        <w:rPr>
          <w:rFonts w:ascii="仿宋_GB2312" w:eastAsia="仿宋_GB2312" w:hAnsi="仿宋_GB2312" w:cs="仿宋_GB2312"/>
          <w:sz w:val="32"/>
          <w:szCs w:val="32"/>
        </w:rPr>
      </w:pPr>
    </w:p>
    <w:p w:rsidR="00D31E28" w:rsidRDefault="00D31E28" w:rsidP="00586FCA">
      <w:pPr>
        <w:spacing w:line="520" w:lineRule="exact"/>
        <w:ind w:firstLineChars="200" w:firstLine="640"/>
        <w:rPr>
          <w:rFonts w:ascii="仿宋_GB2312" w:eastAsia="仿宋_GB2312" w:hAnsi="仿宋_GB2312" w:cs="仿宋_GB2312"/>
          <w:sz w:val="32"/>
          <w:szCs w:val="32"/>
        </w:rPr>
        <w:sectPr w:rsidR="00D31E28" w:rsidSect="001C55D9">
          <w:footerReference w:type="default" r:id="rId14"/>
          <w:pgSz w:w="11906" w:h="16838"/>
          <w:pgMar w:top="2098" w:right="1531" w:bottom="1985" w:left="1531" w:header="851" w:footer="992" w:gutter="0"/>
          <w:cols w:space="425"/>
          <w:docGrid w:type="lines" w:linePitch="312"/>
        </w:sectPr>
      </w:pPr>
    </w:p>
    <w:p w:rsidR="00D31E28" w:rsidRDefault="00D31E28" w:rsidP="00D31E28">
      <w:pPr>
        <w:spacing w:line="500" w:lineRule="auto"/>
        <w:jc w:val="left"/>
        <w:rPr>
          <w:rFonts w:ascii="方正小标宋_GBK" w:eastAsia="方正小标宋_GBK" w:hAnsi="方正小标宋_GBK" w:cs="方正小标宋_GBK"/>
          <w:sz w:val="44"/>
          <w:szCs w:val="44"/>
        </w:rPr>
      </w:pPr>
      <w:r>
        <w:rPr>
          <w:rFonts w:ascii="黑体" w:eastAsia="黑体" w:hAnsi="宋体" w:cs="黑体" w:hint="eastAsia"/>
          <w:sz w:val="28"/>
          <w:szCs w:val="28"/>
        </w:rPr>
        <w:lastRenderedPageBreak/>
        <w:t>附件1</w:t>
      </w:r>
    </w:p>
    <w:p w:rsidR="00D31E28" w:rsidRDefault="00D31E28" w:rsidP="00D31E28">
      <w:pPr>
        <w:spacing w:line="500" w:lineRule="auto"/>
        <w:jc w:val="center"/>
        <w:rPr>
          <w:rFonts w:ascii="方正小标宋简体" w:eastAsia="方正小标宋简体" w:hAnsi="宋体" w:cs="黑体"/>
          <w:sz w:val="28"/>
          <w:szCs w:val="28"/>
        </w:rPr>
      </w:pPr>
      <w:r>
        <w:rPr>
          <w:rFonts w:ascii="方正小标宋简体" w:eastAsia="方正小标宋简体" w:hAnsi="方正小标宋_GBK" w:cs="方正小标宋_GBK" w:hint="eastAsia"/>
          <w:sz w:val="44"/>
          <w:szCs w:val="44"/>
        </w:rPr>
        <w:t>德化县义务教育阶段学生艺术素质测评指标体系（试行）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787"/>
        <w:gridCol w:w="1140"/>
        <w:gridCol w:w="5829"/>
        <w:gridCol w:w="1221"/>
        <w:gridCol w:w="4275"/>
      </w:tblGrid>
      <w:tr w:rsidR="00D31E28" w:rsidTr="005D1E3E">
        <w:trPr>
          <w:trHeight w:val="370"/>
        </w:trPr>
        <w:tc>
          <w:tcPr>
            <w:tcW w:w="736" w:type="dxa"/>
            <w:vAlign w:val="center"/>
          </w:tcPr>
          <w:p w:rsidR="00D31E28" w:rsidRDefault="00D31E28" w:rsidP="005D1E3E">
            <w:pPr>
              <w:spacing w:line="260" w:lineRule="exact"/>
              <w:jc w:val="center"/>
              <w:rPr>
                <w:b/>
                <w:bCs/>
              </w:rPr>
            </w:pPr>
            <w:r>
              <w:rPr>
                <w:rFonts w:ascii="仿宋_GB2312" w:eastAsia="仿宋_GB2312" w:hAnsi="仿宋_GB2312" w:cs="仿宋_GB2312" w:hint="eastAsia"/>
                <w:b/>
                <w:bCs/>
                <w:szCs w:val="21"/>
              </w:rPr>
              <w:t>一级指标</w:t>
            </w:r>
          </w:p>
        </w:tc>
        <w:tc>
          <w:tcPr>
            <w:tcW w:w="787" w:type="dxa"/>
            <w:vAlign w:val="center"/>
          </w:tcPr>
          <w:p w:rsidR="00D31E28" w:rsidRDefault="00D31E28" w:rsidP="005D1E3E">
            <w:pPr>
              <w:spacing w:line="260" w:lineRule="exact"/>
              <w:jc w:val="center"/>
              <w:rPr>
                <w:b/>
                <w:bCs/>
              </w:rPr>
            </w:pPr>
            <w:r>
              <w:rPr>
                <w:rFonts w:ascii="仿宋_GB2312" w:eastAsia="仿宋_GB2312" w:hAnsi="仿宋_GB2312" w:cs="仿宋_GB2312" w:hint="eastAsia"/>
                <w:b/>
                <w:bCs/>
                <w:szCs w:val="21"/>
              </w:rPr>
              <w:t>二级指标</w:t>
            </w:r>
          </w:p>
        </w:tc>
        <w:tc>
          <w:tcPr>
            <w:tcW w:w="1140" w:type="dxa"/>
            <w:vAlign w:val="center"/>
          </w:tcPr>
          <w:p w:rsidR="00D31E28" w:rsidRDefault="00D31E28" w:rsidP="005D1E3E">
            <w:pPr>
              <w:spacing w:line="260" w:lineRule="exact"/>
              <w:jc w:val="center"/>
              <w:rPr>
                <w:b/>
                <w:bCs/>
              </w:rPr>
            </w:pPr>
            <w:r>
              <w:rPr>
                <w:rFonts w:ascii="仿宋_GB2312" w:eastAsia="仿宋_GB2312" w:hAnsi="仿宋_GB2312" w:cs="仿宋_GB2312" w:hint="eastAsia"/>
                <w:b/>
                <w:bCs/>
                <w:szCs w:val="21"/>
              </w:rPr>
              <w:t>三级指标</w:t>
            </w:r>
          </w:p>
        </w:tc>
        <w:tc>
          <w:tcPr>
            <w:tcW w:w="5829" w:type="dxa"/>
            <w:vAlign w:val="center"/>
          </w:tcPr>
          <w:p w:rsidR="00D31E28" w:rsidRDefault="00D31E28" w:rsidP="005D1E3E">
            <w:pPr>
              <w:spacing w:line="260" w:lineRule="exact"/>
              <w:jc w:val="center"/>
              <w:rPr>
                <w:rFonts w:eastAsia="仿宋_GB2312"/>
                <w:b/>
                <w:bCs/>
              </w:rPr>
            </w:pPr>
            <w:r>
              <w:rPr>
                <w:rFonts w:ascii="仿宋_GB2312" w:eastAsia="仿宋_GB2312" w:hAnsi="仿宋_GB2312" w:cs="仿宋_GB2312" w:hint="eastAsia"/>
                <w:b/>
                <w:bCs/>
                <w:szCs w:val="21"/>
              </w:rPr>
              <w:t>测评要点与分值</w:t>
            </w:r>
          </w:p>
        </w:tc>
        <w:tc>
          <w:tcPr>
            <w:tcW w:w="1221" w:type="dxa"/>
            <w:vAlign w:val="center"/>
          </w:tcPr>
          <w:p w:rsidR="00D31E28" w:rsidRDefault="00D31E28" w:rsidP="005D1E3E">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测评依据</w:t>
            </w:r>
          </w:p>
        </w:tc>
        <w:tc>
          <w:tcPr>
            <w:tcW w:w="4275" w:type="dxa"/>
            <w:vAlign w:val="center"/>
          </w:tcPr>
          <w:p w:rsidR="00D31E28" w:rsidRDefault="00D31E28" w:rsidP="005D1E3E">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相关说明</w:t>
            </w:r>
          </w:p>
        </w:tc>
      </w:tr>
      <w:tr w:rsidR="00D31E28" w:rsidTr="005D1E3E">
        <w:trPr>
          <w:trHeight w:val="370"/>
        </w:trPr>
        <w:tc>
          <w:tcPr>
            <w:tcW w:w="736" w:type="dxa"/>
            <w:vMerge w:val="restart"/>
            <w:vAlign w:val="center"/>
          </w:tcPr>
          <w:p w:rsidR="00D31E28" w:rsidRDefault="00D31E28" w:rsidP="005D1E3E">
            <w:pPr>
              <w:spacing w:line="220" w:lineRule="exact"/>
              <w:jc w:val="left"/>
              <w:rPr>
                <w:sz w:val="18"/>
                <w:szCs w:val="18"/>
              </w:rPr>
            </w:pPr>
            <w:r>
              <w:rPr>
                <w:rFonts w:ascii="仿宋_GB2312" w:eastAsia="仿宋_GB2312" w:hAnsi="仿宋_GB2312" w:cs="仿宋_GB2312" w:hint="eastAsia"/>
                <w:sz w:val="18"/>
                <w:szCs w:val="18"/>
              </w:rPr>
              <w:t>基础指标40分</w:t>
            </w:r>
          </w:p>
        </w:tc>
        <w:tc>
          <w:tcPr>
            <w:tcW w:w="787" w:type="dxa"/>
            <w:vMerge w:val="restart"/>
            <w:vAlign w:val="center"/>
          </w:tcPr>
          <w:p w:rsidR="00D31E28" w:rsidRDefault="00D31E28" w:rsidP="005D1E3E">
            <w:pPr>
              <w:spacing w:line="220" w:lineRule="exact"/>
              <w:rPr>
                <w:sz w:val="18"/>
                <w:szCs w:val="18"/>
              </w:rPr>
            </w:pPr>
            <w:r>
              <w:rPr>
                <w:rFonts w:ascii="仿宋_GB2312" w:eastAsia="仿宋_GB2312" w:hAnsi="仿宋_GB2312" w:cs="仿宋_GB2312" w:hint="eastAsia"/>
                <w:sz w:val="18"/>
                <w:szCs w:val="18"/>
              </w:rPr>
              <w:t>课程学习（25分）</w:t>
            </w:r>
          </w:p>
        </w:tc>
        <w:tc>
          <w:tcPr>
            <w:tcW w:w="1140"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出勤率</w:t>
            </w:r>
          </w:p>
          <w:p w:rsidR="00D31E28" w:rsidRDefault="00D31E28" w:rsidP="005D1E3E">
            <w:pPr>
              <w:spacing w:line="220" w:lineRule="exact"/>
              <w:jc w:val="center"/>
              <w:rPr>
                <w:sz w:val="18"/>
                <w:szCs w:val="18"/>
              </w:rPr>
            </w:pPr>
            <w:r>
              <w:rPr>
                <w:rFonts w:ascii="仿宋_GB2312" w:eastAsia="仿宋_GB2312" w:hAnsi="仿宋_GB2312" w:cs="仿宋_GB2312" w:hint="eastAsia"/>
                <w:sz w:val="18"/>
                <w:szCs w:val="18"/>
              </w:rPr>
              <w:t>（5分）</w:t>
            </w:r>
          </w:p>
        </w:tc>
        <w:tc>
          <w:tcPr>
            <w:tcW w:w="5829" w:type="dxa"/>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1.按时上下课，不迟到、不早退（1.5分）</w:t>
            </w:r>
          </w:p>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2.旷课及请假次数累计不超过3次（1分）                  </w:t>
            </w:r>
          </w:p>
        </w:tc>
        <w:tc>
          <w:tcPr>
            <w:tcW w:w="1221" w:type="dxa"/>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班级考勤表</w:t>
            </w:r>
          </w:p>
        </w:tc>
        <w:tc>
          <w:tcPr>
            <w:tcW w:w="4275" w:type="dxa"/>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音乐、美术各2.5分</w:t>
            </w:r>
          </w:p>
        </w:tc>
      </w:tr>
      <w:tr w:rsidR="00D31E28" w:rsidTr="005D1E3E">
        <w:trPr>
          <w:trHeight w:val="370"/>
        </w:trPr>
        <w:tc>
          <w:tcPr>
            <w:tcW w:w="736" w:type="dxa"/>
            <w:vMerge/>
            <w:vAlign w:val="center"/>
          </w:tcPr>
          <w:p w:rsidR="00D31E28" w:rsidRDefault="00D31E28" w:rsidP="005D1E3E">
            <w:pPr>
              <w:spacing w:line="220" w:lineRule="exact"/>
              <w:jc w:val="left"/>
              <w:rPr>
                <w:sz w:val="18"/>
                <w:szCs w:val="18"/>
              </w:rPr>
            </w:pPr>
          </w:p>
        </w:tc>
        <w:tc>
          <w:tcPr>
            <w:tcW w:w="787" w:type="dxa"/>
            <w:vMerge/>
            <w:vAlign w:val="center"/>
          </w:tcPr>
          <w:p w:rsidR="00D31E28" w:rsidRDefault="00D31E28" w:rsidP="005D1E3E">
            <w:pPr>
              <w:spacing w:line="220" w:lineRule="exact"/>
              <w:rPr>
                <w:sz w:val="18"/>
                <w:szCs w:val="18"/>
              </w:rPr>
            </w:pPr>
          </w:p>
        </w:tc>
        <w:tc>
          <w:tcPr>
            <w:tcW w:w="1140" w:type="dxa"/>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学习参与度</w:t>
            </w:r>
          </w:p>
          <w:p w:rsidR="00D31E28" w:rsidRDefault="00D31E28" w:rsidP="005D1E3E">
            <w:pPr>
              <w:spacing w:line="220" w:lineRule="exact"/>
              <w:rPr>
                <w:sz w:val="18"/>
                <w:szCs w:val="18"/>
              </w:rPr>
            </w:pPr>
            <w:r>
              <w:rPr>
                <w:rFonts w:ascii="仿宋_GB2312" w:eastAsia="仿宋_GB2312" w:hAnsi="仿宋_GB2312" w:cs="仿宋_GB2312" w:hint="eastAsia"/>
                <w:sz w:val="18"/>
                <w:szCs w:val="18"/>
              </w:rPr>
              <w:t>（10分）</w:t>
            </w:r>
          </w:p>
        </w:tc>
        <w:tc>
          <w:tcPr>
            <w:tcW w:w="5829" w:type="dxa"/>
            <w:vAlign w:val="center"/>
          </w:tcPr>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1.积极参与艺术课程学习,注意力集中（2分）                       </w:t>
            </w:r>
          </w:p>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2.遵守课堂纪律，认真听讲，每学期举手发言超过5次，表达正确、有创造性思维、逻辑清晰（2分）</w:t>
            </w:r>
          </w:p>
          <w:p w:rsidR="00D31E28" w:rsidRDefault="00D31E28" w:rsidP="005D1E3E">
            <w:pPr>
              <w:spacing w:line="220" w:lineRule="exact"/>
              <w:ind w:left="180" w:hangingChars="100" w:hanging="180"/>
              <w:jc w:val="left"/>
              <w:rPr>
                <w:sz w:val="18"/>
                <w:szCs w:val="18"/>
              </w:rPr>
            </w:pPr>
            <w:r>
              <w:rPr>
                <w:rFonts w:ascii="仿宋_GB2312" w:eastAsia="仿宋_GB2312" w:hAnsi="仿宋_GB2312" w:cs="仿宋_GB2312" w:hint="eastAsia"/>
                <w:sz w:val="18"/>
                <w:szCs w:val="18"/>
              </w:rPr>
              <w:t xml:space="preserve">3.积极参与小组讨论学习，与同伴交流，有自己的见解（1分）      </w:t>
            </w:r>
          </w:p>
        </w:tc>
        <w:tc>
          <w:tcPr>
            <w:tcW w:w="1221" w:type="dxa"/>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课堂表现</w:t>
            </w:r>
          </w:p>
        </w:tc>
        <w:tc>
          <w:tcPr>
            <w:tcW w:w="4275" w:type="dxa"/>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音乐、美术各5分</w:t>
            </w:r>
          </w:p>
        </w:tc>
      </w:tr>
      <w:tr w:rsidR="00D31E28" w:rsidTr="005D1E3E">
        <w:trPr>
          <w:trHeight w:val="370"/>
        </w:trPr>
        <w:tc>
          <w:tcPr>
            <w:tcW w:w="736" w:type="dxa"/>
            <w:vMerge/>
          </w:tcPr>
          <w:p w:rsidR="00D31E28" w:rsidRDefault="00D31E28" w:rsidP="005D1E3E">
            <w:pPr>
              <w:spacing w:line="220" w:lineRule="exact"/>
              <w:jc w:val="left"/>
              <w:rPr>
                <w:sz w:val="18"/>
                <w:szCs w:val="18"/>
              </w:rPr>
            </w:pPr>
          </w:p>
        </w:tc>
        <w:tc>
          <w:tcPr>
            <w:tcW w:w="787" w:type="dxa"/>
            <w:vMerge/>
            <w:vAlign w:val="center"/>
          </w:tcPr>
          <w:p w:rsidR="00D31E28" w:rsidRDefault="00D31E28" w:rsidP="005D1E3E">
            <w:pPr>
              <w:spacing w:line="220" w:lineRule="exact"/>
              <w:rPr>
                <w:sz w:val="18"/>
                <w:szCs w:val="18"/>
              </w:rPr>
            </w:pPr>
          </w:p>
        </w:tc>
        <w:tc>
          <w:tcPr>
            <w:tcW w:w="1140" w:type="dxa"/>
            <w:vAlign w:val="center"/>
          </w:tcPr>
          <w:p w:rsidR="00D31E28" w:rsidRDefault="00D31E28" w:rsidP="005D1E3E">
            <w:pPr>
              <w:spacing w:line="220" w:lineRule="exact"/>
              <w:rPr>
                <w:sz w:val="18"/>
                <w:szCs w:val="18"/>
              </w:rPr>
            </w:pPr>
            <w:r>
              <w:rPr>
                <w:rFonts w:ascii="仿宋_GB2312" w:eastAsia="仿宋_GB2312" w:hAnsi="仿宋_GB2312" w:cs="仿宋_GB2312" w:hint="eastAsia"/>
                <w:sz w:val="18"/>
                <w:szCs w:val="18"/>
              </w:rPr>
              <w:t>学习任务完成情况（10分）</w:t>
            </w:r>
          </w:p>
        </w:tc>
        <w:tc>
          <w:tcPr>
            <w:tcW w:w="5829" w:type="dxa"/>
            <w:vAlign w:val="center"/>
          </w:tcPr>
          <w:p w:rsidR="00D31E28" w:rsidRDefault="00D31E28" w:rsidP="005D1E3E">
            <w:pPr>
              <w:spacing w:line="220" w:lineRule="exact"/>
              <w:ind w:leftChars="-100" w:left="-210" w:firstLineChars="100" w:firstLine="180"/>
              <w:jc w:val="left"/>
              <w:rPr>
                <w:sz w:val="18"/>
                <w:szCs w:val="18"/>
              </w:rPr>
            </w:pPr>
            <w:r>
              <w:rPr>
                <w:rFonts w:ascii="仿宋_GB2312" w:eastAsia="仿宋_GB2312" w:hAnsi="仿宋_GB2312" w:cs="仿宋_GB2312" w:hint="eastAsia"/>
                <w:sz w:val="18"/>
                <w:szCs w:val="18"/>
              </w:rPr>
              <w:t xml:space="preserve">1.按时按质按量完成教师布置的课堂作业（3分）                                               </w:t>
            </w:r>
          </w:p>
          <w:p w:rsidR="00D31E28" w:rsidRDefault="00D31E28" w:rsidP="005D1E3E">
            <w:pPr>
              <w:spacing w:line="220" w:lineRule="exact"/>
              <w:ind w:left="180" w:hangingChars="100" w:hanging="180"/>
              <w:jc w:val="left"/>
              <w:rPr>
                <w:sz w:val="18"/>
                <w:szCs w:val="18"/>
              </w:rPr>
            </w:pPr>
            <w:r>
              <w:rPr>
                <w:rFonts w:ascii="仿宋_GB2312" w:eastAsia="仿宋_GB2312" w:hAnsi="仿宋_GB2312" w:cs="仿宋_GB2312" w:hint="eastAsia"/>
                <w:sz w:val="18"/>
                <w:szCs w:val="18"/>
              </w:rPr>
              <w:t>2.按时按质按量完成教师布置的课后作业（2分）</w:t>
            </w:r>
          </w:p>
        </w:tc>
        <w:tc>
          <w:tcPr>
            <w:tcW w:w="1221" w:type="dxa"/>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音乐抽测教材内容</w:t>
            </w:r>
          </w:p>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美术抽查作业本</w:t>
            </w:r>
          </w:p>
        </w:tc>
        <w:tc>
          <w:tcPr>
            <w:tcW w:w="4275" w:type="dxa"/>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音乐、美术各5分</w:t>
            </w:r>
          </w:p>
        </w:tc>
      </w:tr>
      <w:tr w:rsidR="00D31E28" w:rsidTr="005D1E3E">
        <w:trPr>
          <w:trHeight w:val="370"/>
        </w:trPr>
        <w:tc>
          <w:tcPr>
            <w:tcW w:w="736" w:type="dxa"/>
            <w:vMerge/>
          </w:tcPr>
          <w:p w:rsidR="00D31E28" w:rsidRDefault="00D31E28" w:rsidP="005D1E3E">
            <w:pPr>
              <w:spacing w:line="220" w:lineRule="exact"/>
              <w:jc w:val="left"/>
              <w:rPr>
                <w:sz w:val="18"/>
                <w:szCs w:val="18"/>
              </w:rPr>
            </w:pPr>
          </w:p>
        </w:tc>
        <w:tc>
          <w:tcPr>
            <w:tcW w:w="787" w:type="dxa"/>
            <w:vMerge w:val="restart"/>
            <w:vAlign w:val="center"/>
          </w:tcPr>
          <w:p w:rsidR="00D31E28" w:rsidRDefault="00D31E28" w:rsidP="005D1E3E">
            <w:pPr>
              <w:spacing w:line="220" w:lineRule="exact"/>
              <w:rPr>
                <w:sz w:val="18"/>
                <w:szCs w:val="18"/>
              </w:rPr>
            </w:pPr>
            <w:r>
              <w:rPr>
                <w:rFonts w:ascii="仿宋_GB2312" w:eastAsia="仿宋_GB2312" w:hAnsi="仿宋_GB2312" w:cs="仿宋_GB2312" w:hint="eastAsia"/>
                <w:sz w:val="18"/>
                <w:szCs w:val="18"/>
              </w:rPr>
              <w:t>课外活动（15分）</w:t>
            </w:r>
          </w:p>
        </w:tc>
        <w:tc>
          <w:tcPr>
            <w:tcW w:w="1140" w:type="dxa"/>
            <w:vAlign w:val="center"/>
          </w:tcPr>
          <w:p w:rsidR="00D31E28" w:rsidRDefault="00D31E28" w:rsidP="005D1E3E">
            <w:pPr>
              <w:spacing w:line="220" w:lineRule="exact"/>
              <w:rPr>
                <w:sz w:val="18"/>
                <w:szCs w:val="18"/>
              </w:rPr>
            </w:pPr>
            <w:r>
              <w:rPr>
                <w:rFonts w:ascii="仿宋_GB2312" w:eastAsia="仿宋_GB2312" w:hAnsi="仿宋_GB2312" w:cs="仿宋_GB2312" w:hint="eastAsia"/>
                <w:sz w:val="18"/>
                <w:szCs w:val="18"/>
              </w:rPr>
              <w:t>艺术兴趣小组、艺术社团、艺术实践工作坊（10分）</w:t>
            </w:r>
          </w:p>
        </w:tc>
        <w:tc>
          <w:tcPr>
            <w:tcW w:w="5829" w:type="dxa"/>
            <w:vAlign w:val="center"/>
          </w:tcPr>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1.参加至少1个学校艺术兴趣小组、艺术社团或艺术实践工作坊（3分）                                      </w:t>
            </w:r>
          </w:p>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2.参加艺术兴趣小组、艺术社团、艺术实践工作坊活动不低于10次（2分）                                     </w:t>
            </w:r>
          </w:p>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3.在艺术兴趣小组、艺术社团、艺术实践工作坊中承担小管理者角色及任务完成情况良好（2分）                                           </w:t>
            </w:r>
          </w:p>
          <w:p w:rsidR="00D31E28" w:rsidRDefault="00D31E28" w:rsidP="005D1E3E">
            <w:pPr>
              <w:spacing w:line="220" w:lineRule="exact"/>
              <w:ind w:left="180" w:hangingChars="100" w:hanging="180"/>
              <w:jc w:val="left"/>
              <w:rPr>
                <w:sz w:val="18"/>
                <w:szCs w:val="18"/>
              </w:rPr>
            </w:pPr>
            <w:r>
              <w:rPr>
                <w:rFonts w:ascii="仿宋_GB2312" w:eastAsia="仿宋_GB2312" w:hAnsi="仿宋_GB2312" w:cs="仿宋_GB2312" w:hint="eastAsia"/>
                <w:sz w:val="18"/>
                <w:szCs w:val="18"/>
              </w:rPr>
              <w:t>4.在艺术兴趣小组、艺术社团、艺术实践工作坊中表现良好（3分）</w:t>
            </w:r>
          </w:p>
        </w:tc>
        <w:tc>
          <w:tcPr>
            <w:tcW w:w="1221" w:type="dxa"/>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艺术类兴趣小组、社团、艺术实践工作坊花名册考勤表</w:t>
            </w:r>
          </w:p>
        </w:tc>
        <w:tc>
          <w:tcPr>
            <w:tcW w:w="4275" w:type="dxa"/>
            <w:vAlign w:val="center"/>
          </w:tcPr>
          <w:p w:rsidR="00D31E28" w:rsidRDefault="00D31E28" w:rsidP="005D1E3E">
            <w:pPr>
              <w:spacing w:line="220" w:lineRule="exact"/>
              <w:rPr>
                <w:rFonts w:ascii="仿宋_GB2312" w:eastAsia="仿宋_GB2312" w:hAnsi="仿宋_GB2312" w:cs="仿宋_GB2312"/>
                <w:sz w:val="18"/>
                <w:szCs w:val="18"/>
              </w:rPr>
            </w:pPr>
          </w:p>
        </w:tc>
      </w:tr>
      <w:tr w:rsidR="00D31E28" w:rsidTr="005D1E3E">
        <w:trPr>
          <w:trHeight w:val="1055"/>
        </w:trPr>
        <w:tc>
          <w:tcPr>
            <w:tcW w:w="736" w:type="dxa"/>
            <w:vMerge/>
          </w:tcPr>
          <w:p w:rsidR="00D31E28" w:rsidRDefault="00D31E28" w:rsidP="005D1E3E">
            <w:pPr>
              <w:spacing w:line="220" w:lineRule="exact"/>
              <w:jc w:val="left"/>
              <w:rPr>
                <w:sz w:val="18"/>
                <w:szCs w:val="18"/>
              </w:rPr>
            </w:pPr>
          </w:p>
        </w:tc>
        <w:tc>
          <w:tcPr>
            <w:tcW w:w="787" w:type="dxa"/>
            <w:vMerge/>
            <w:vAlign w:val="center"/>
          </w:tcPr>
          <w:p w:rsidR="00D31E28" w:rsidRDefault="00D31E28" w:rsidP="005D1E3E">
            <w:pPr>
              <w:spacing w:line="220" w:lineRule="exact"/>
              <w:rPr>
                <w:sz w:val="18"/>
                <w:szCs w:val="18"/>
              </w:rPr>
            </w:pPr>
          </w:p>
        </w:tc>
        <w:tc>
          <w:tcPr>
            <w:tcW w:w="1140" w:type="dxa"/>
            <w:vAlign w:val="center"/>
          </w:tcPr>
          <w:p w:rsidR="00D31E28" w:rsidRDefault="00D31E28" w:rsidP="005D1E3E">
            <w:pPr>
              <w:spacing w:line="220" w:lineRule="exact"/>
              <w:rPr>
                <w:sz w:val="18"/>
                <w:szCs w:val="18"/>
              </w:rPr>
            </w:pPr>
            <w:r>
              <w:rPr>
                <w:rFonts w:ascii="仿宋_GB2312" w:eastAsia="仿宋_GB2312" w:hAnsi="仿宋_GB2312" w:cs="仿宋_GB2312" w:hint="eastAsia"/>
                <w:sz w:val="18"/>
                <w:szCs w:val="18"/>
              </w:rPr>
              <w:t>其他艺术活动（5分）</w:t>
            </w:r>
          </w:p>
        </w:tc>
        <w:tc>
          <w:tcPr>
            <w:tcW w:w="5829" w:type="dxa"/>
            <w:vAlign w:val="center"/>
          </w:tcPr>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1.积极主动参加学校艺术节、联欢会、展览等艺术活动（2分）                                                 </w:t>
            </w:r>
          </w:p>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2.至少参与1项艺术活动（2分）</w:t>
            </w:r>
          </w:p>
          <w:p w:rsidR="00D31E28" w:rsidRDefault="00D31E28" w:rsidP="005D1E3E">
            <w:pPr>
              <w:spacing w:line="220" w:lineRule="exact"/>
              <w:ind w:left="180" w:hangingChars="100" w:hanging="180"/>
              <w:jc w:val="left"/>
              <w:rPr>
                <w:rFonts w:eastAsia="仿宋_GB2312"/>
                <w:sz w:val="18"/>
                <w:szCs w:val="18"/>
              </w:rPr>
            </w:pPr>
            <w:r>
              <w:rPr>
                <w:rFonts w:ascii="仿宋_GB2312" w:eastAsia="仿宋_GB2312" w:hAnsi="仿宋_GB2312" w:cs="仿宋_GB2312" w:hint="eastAsia"/>
                <w:sz w:val="18"/>
                <w:szCs w:val="18"/>
              </w:rPr>
              <w:t>3.艺术表演或艺术作品获奖（1分）</w:t>
            </w:r>
          </w:p>
        </w:tc>
        <w:tc>
          <w:tcPr>
            <w:tcW w:w="1221" w:type="dxa"/>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获奖证书或参加活动的照片，以及活动节目单、入选名单等文字材料</w:t>
            </w:r>
          </w:p>
        </w:tc>
        <w:tc>
          <w:tcPr>
            <w:tcW w:w="4275" w:type="dxa"/>
            <w:vAlign w:val="center"/>
          </w:tcPr>
          <w:p w:rsidR="00D31E28" w:rsidRDefault="00D31E28" w:rsidP="005D1E3E">
            <w:pPr>
              <w:spacing w:line="220" w:lineRule="exact"/>
              <w:rPr>
                <w:rFonts w:ascii="仿宋_GB2312" w:eastAsia="仿宋_GB2312" w:hAnsi="仿宋_GB2312" w:cs="仿宋_GB2312"/>
                <w:sz w:val="18"/>
                <w:szCs w:val="18"/>
              </w:rPr>
            </w:pPr>
          </w:p>
        </w:tc>
      </w:tr>
      <w:tr w:rsidR="00D31E28" w:rsidTr="005D1E3E">
        <w:trPr>
          <w:trHeight w:val="1055"/>
        </w:trPr>
        <w:tc>
          <w:tcPr>
            <w:tcW w:w="736" w:type="dxa"/>
            <w:vMerge w:val="restart"/>
            <w:vAlign w:val="center"/>
          </w:tcPr>
          <w:p w:rsidR="00D31E28" w:rsidRDefault="00D31E28" w:rsidP="005D1E3E">
            <w:pPr>
              <w:spacing w:line="220" w:lineRule="exact"/>
              <w:jc w:val="center"/>
              <w:rPr>
                <w:sz w:val="18"/>
                <w:szCs w:val="18"/>
              </w:rPr>
            </w:pPr>
            <w:r>
              <w:rPr>
                <w:rFonts w:ascii="仿宋_GB2312" w:eastAsia="仿宋_GB2312" w:hAnsi="仿宋_GB2312" w:cs="仿宋_GB2312" w:hint="eastAsia"/>
                <w:sz w:val="18"/>
                <w:szCs w:val="18"/>
              </w:rPr>
              <w:t>学业指标50分</w:t>
            </w:r>
          </w:p>
        </w:tc>
        <w:tc>
          <w:tcPr>
            <w:tcW w:w="787" w:type="dxa"/>
            <w:vMerge w:val="restart"/>
            <w:vAlign w:val="center"/>
          </w:tcPr>
          <w:p w:rsidR="00D31E28" w:rsidRDefault="00D31E28" w:rsidP="005D1E3E">
            <w:pPr>
              <w:spacing w:line="220" w:lineRule="exact"/>
              <w:rPr>
                <w:sz w:val="18"/>
                <w:szCs w:val="18"/>
              </w:rPr>
            </w:pPr>
            <w:r>
              <w:rPr>
                <w:rFonts w:ascii="仿宋_GB2312" w:eastAsia="仿宋_GB2312" w:hAnsi="仿宋_GB2312" w:cs="仿宋_GB2312" w:hint="eastAsia"/>
                <w:sz w:val="18"/>
                <w:szCs w:val="18"/>
              </w:rPr>
              <w:t>基础知识（30分）</w:t>
            </w:r>
          </w:p>
        </w:tc>
        <w:tc>
          <w:tcPr>
            <w:tcW w:w="1140" w:type="dxa"/>
            <w:vAlign w:val="center"/>
          </w:tcPr>
          <w:p w:rsidR="00D31E28" w:rsidRDefault="00D31E28" w:rsidP="005D1E3E">
            <w:pPr>
              <w:spacing w:line="28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音乐知识（15分）</w:t>
            </w:r>
          </w:p>
        </w:tc>
        <w:tc>
          <w:tcPr>
            <w:tcW w:w="5829" w:type="dxa"/>
            <w:vAlign w:val="center"/>
          </w:tcPr>
          <w:p w:rsidR="00D31E28" w:rsidRDefault="00D31E28" w:rsidP="005D1E3E">
            <w:pPr>
              <w:spacing w:line="24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音乐笔试。试题依据课标、教材，以音乐试听选择题为主，满分100分，实际得分乘以15%计入测评成绩。</w:t>
            </w:r>
          </w:p>
        </w:tc>
        <w:tc>
          <w:tcPr>
            <w:tcW w:w="1221"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卷面得分</w:t>
            </w:r>
          </w:p>
        </w:tc>
        <w:tc>
          <w:tcPr>
            <w:tcW w:w="4275" w:type="dxa"/>
            <w:vMerge w:val="restart"/>
            <w:vAlign w:val="center"/>
          </w:tcPr>
          <w:p w:rsidR="00D31E28" w:rsidRDefault="00D31E28" w:rsidP="005D1E3E">
            <w:pPr>
              <w:spacing w:line="280" w:lineRule="exact"/>
              <w:jc w:val="left"/>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说明：</w:t>
            </w:r>
          </w:p>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1.学业指标测评（学科性测评）是指学校教师以国家艺术教育各学科课程标准和校本课程纲要为依据，主要是通过学生在校各学期、学年学科性考试考查考核，评价了解学生理解和掌握艺术（或音乐、美术等）基础知识、艺术欣赏能力，了解学生掌握和运用基本技能的情况。</w:t>
            </w:r>
          </w:p>
        </w:tc>
      </w:tr>
      <w:tr w:rsidR="00D31E28" w:rsidTr="005D1E3E">
        <w:trPr>
          <w:trHeight w:val="713"/>
        </w:trPr>
        <w:tc>
          <w:tcPr>
            <w:tcW w:w="736" w:type="dxa"/>
            <w:vMerge/>
          </w:tcPr>
          <w:p w:rsidR="00D31E28" w:rsidRDefault="00D31E28" w:rsidP="005D1E3E">
            <w:pPr>
              <w:spacing w:line="220" w:lineRule="exact"/>
              <w:jc w:val="left"/>
              <w:rPr>
                <w:sz w:val="18"/>
                <w:szCs w:val="18"/>
              </w:rPr>
            </w:pPr>
          </w:p>
        </w:tc>
        <w:tc>
          <w:tcPr>
            <w:tcW w:w="787" w:type="dxa"/>
            <w:vMerge/>
            <w:vAlign w:val="center"/>
          </w:tcPr>
          <w:p w:rsidR="00D31E28" w:rsidRDefault="00D31E28" w:rsidP="005D1E3E">
            <w:pPr>
              <w:spacing w:line="220" w:lineRule="exact"/>
              <w:rPr>
                <w:sz w:val="18"/>
                <w:szCs w:val="18"/>
              </w:rPr>
            </w:pPr>
          </w:p>
        </w:tc>
        <w:tc>
          <w:tcPr>
            <w:tcW w:w="1140" w:type="dxa"/>
            <w:vAlign w:val="center"/>
          </w:tcPr>
          <w:p w:rsidR="00D31E28" w:rsidRDefault="00D31E28" w:rsidP="005D1E3E">
            <w:pPr>
              <w:spacing w:line="28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美术知识（15分）</w:t>
            </w:r>
          </w:p>
        </w:tc>
        <w:tc>
          <w:tcPr>
            <w:tcW w:w="5829" w:type="dxa"/>
            <w:vAlign w:val="center"/>
          </w:tcPr>
          <w:p w:rsidR="00D31E28" w:rsidRDefault="00D31E28" w:rsidP="005D1E3E">
            <w:pPr>
              <w:spacing w:line="24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美术笔试。试题依据课标、教材，以选择题为主，满分100分，实际得分乘以15%计入测评成绩。</w:t>
            </w:r>
          </w:p>
        </w:tc>
        <w:tc>
          <w:tcPr>
            <w:tcW w:w="1221"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卷面得分</w:t>
            </w:r>
          </w:p>
        </w:tc>
        <w:tc>
          <w:tcPr>
            <w:tcW w:w="4275" w:type="dxa"/>
            <w:vMerge/>
            <w:vAlign w:val="center"/>
          </w:tcPr>
          <w:p w:rsidR="00D31E28" w:rsidRDefault="00D31E28" w:rsidP="005D1E3E">
            <w:pPr>
              <w:spacing w:line="220" w:lineRule="exact"/>
              <w:rPr>
                <w:rFonts w:ascii="仿宋_GB2312" w:eastAsia="仿宋_GB2312" w:hAnsi="仿宋_GB2312" w:cs="仿宋_GB2312"/>
                <w:sz w:val="18"/>
                <w:szCs w:val="18"/>
              </w:rPr>
            </w:pPr>
          </w:p>
        </w:tc>
      </w:tr>
    </w:tbl>
    <w:p w:rsidR="00D31E28" w:rsidRDefault="00D31E28" w:rsidP="00D31E28">
      <w:pPr>
        <w:spacing w:line="440" w:lineRule="exact"/>
        <w:rPr>
          <w:rFonts w:ascii="黑体" w:eastAsia="黑体" w:hAnsi="宋体" w:cs="黑体"/>
          <w:sz w:val="28"/>
          <w:szCs w:val="28"/>
        </w:rPr>
      </w:pPr>
    </w:p>
    <w:tbl>
      <w:tblPr>
        <w:tblpPr w:leftFromText="180" w:rightFromText="180" w:vertAnchor="text" w:horzAnchor="page" w:tblpX="1486" w:tblpY="1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802"/>
        <w:gridCol w:w="1170"/>
        <w:gridCol w:w="5763"/>
        <w:gridCol w:w="1242"/>
        <w:gridCol w:w="4305"/>
      </w:tblGrid>
      <w:tr w:rsidR="00D31E28" w:rsidTr="005D1E3E">
        <w:trPr>
          <w:trHeight w:val="370"/>
        </w:trPr>
        <w:tc>
          <w:tcPr>
            <w:tcW w:w="721" w:type="dxa"/>
            <w:vAlign w:val="center"/>
          </w:tcPr>
          <w:p w:rsidR="00D31E28" w:rsidRDefault="00D31E28" w:rsidP="005D1E3E">
            <w:pPr>
              <w:spacing w:line="280" w:lineRule="exact"/>
              <w:jc w:val="center"/>
              <w:rPr>
                <w:b/>
                <w:bCs/>
              </w:rPr>
            </w:pPr>
            <w:r>
              <w:rPr>
                <w:rFonts w:ascii="仿宋_GB2312" w:eastAsia="仿宋_GB2312" w:hAnsi="仿宋_GB2312" w:cs="仿宋_GB2312" w:hint="eastAsia"/>
                <w:b/>
                <w:bCs/>
                <w:szCs w:val="21"/>
              </w:rPr>
              <w:t>一级指标</w:t>
            </w:r>
          </w:p>
        </w:tc>
        <w:tc>
          <w:tcPr>
            <w:tcW w:w="802" w:type="dxa"/>
            <w:vAlign w:val="center"/>
          </w:tcPr>
          <w:p w:rsidR="00D31E28" w:rsidRDefault="00D31E28" w:rsidP="005D1E3E">
            <w:pPr>
              <w:spacing w:line="280" w:lineRule="exact"/>
              <w:jc w:val="center"/>
              <w:rPr>
                <w:b/>
                <w:bCs/>
              </w:rPr>
            </w:pPr>
            <w:r>
              <w:rPr>
                <w:rFonts w:ascii="仿宋_GB2312" w:eastAsia="仿宋_GB2312" w:hAnsi="仿宋_GB2312" w:cs="仿宋_GB2312" w:hint="eastAsia"/>
                <w:b/>
                <w:bCs/>
                <w:szCs w:val="21"/>
              </w:rPr>
              <w:t>二级指标</w:t>
            </w:r>
          </w:p>
        </w:tc>
        <w:tc>
          <w:tcPr>
            <w:tcW w:w="1170" w:type="dxa"/>
            <w:vAlign w:val="center"/>
          </w:tcPr>
          <w:p w:rsidR="00D31E28" w:rsidRDefault="00D31E28" w:rsidP="005D1E3E">
            <w:pPr>
              <w:spacing w:line="280" w:lineRule="exact"/>
              <w:jc w:val="center"/>
              <w:rPr>
                <w:b/>
                <w:bCs/>
              </w:rPr>
            </w:pPr>
            <w:r>
              <w:rPr>
                <w:rFonts w:ascii="仿宋_GB2312" w:eastAsia="仿宋_GB2312" w:hAnsi="仿宋_GB2312" w:cs="仿宋_GB2312" w:hint="eastAsia"/>
                <w:b/>
                <w:bCs/>
                <w:szCs w:val="21"/>
              </w:rPr>
              <w:t>三级指标</w:t>
            </w:r>
          </w:p>
        </w:tc>
        <w:tc>
          <w:tcPr>
            <w:tcW w:w="5763" w:type="dxa"/>
            <w:vAlign w:val="center"/>
          </w:tcPr>
          <w:p w:rsidR="00D31E28" w:rsidRDefault="00D31E28" w:rsidP="005D1E3E">
            <w:pPr>
              <w:spacing w:line="280" w:lineRule="exact"/>
              <w:jc w:val="center"/>
              <w:rPr>
                <w:rFonts w:eastAsia="仿宋_GB2312"/>
                <w:b/>
                <w:bCs/>
              </w:rPr>
            </w:pPr>
            <w:r>
              <w:rPr>
                <w:rFonts w:ascii="仿宋_GB2312" w:eastAsia="仿宋_GB2312" w:hAnsi="仿宋_GB2312" w:cs="仿宋_GB2312" w:hint="eastAsia"/>
                <w:b/>
                <w:bCs/>
                <w:szCs w:val="21"/>
              </w:rPr>
              <w:t>测评要点与分值</w:t>
            </w:r>
          </w:p>
        </w:tc>
        <w:tc>
          <w:tcPr>
            <w:tcW w:w="1242" w:type="dxa"/>
            <w:vAlign w:val="center"/>
          </w:tcPr>
          <w:p w:rsidR="00D31E28" w:rsidRDefault="00D31E28" w:rsidP="005D1E3E">
            <w:pPr>
              <w:spacing w:line="28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测评依据</w:t>
            </w:r>
          </w:p>
        </w:tc>
        <w:tc>
          <w:tcPr>
            <w:tcW w:w="4305" w:type="dxa"/>
            <w:vAlign w:val="center"/>
          </w:tcPr>
          <w:p w:rsidR="00D31E28" w:rsidRDefault="00D31E28" w:rsidP="005D1E3E">
            <w:pPr>
              <w:spacing w:line="28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相关说明</w:t>
            </w:r>
          </w:p>
        </w:tc>
      </w:tr>
      <w:tr w:rsidR="00D31E28" w:rsidTr="005D1E3E">
        <w:trPr>
          <w:trHeight w:val="930"/>
        </w:trPr>
        <w:tc>
          <w:tcPr>
            <w:tcW w:w="721" w:type="dxa"/>
            <w:vMerge w:val="restart"/>
            <w:vAlign w:val="center"/>
          </w:tcPr>
          <w:p w:rsidR="00D31E28" w:rsidRDefault="00D31E28" w:rsidP="005D1E3E">
            <w:pPr>
              <w:spacing w:line="28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学业指标50分</w:t>
            </w:r>
          </w:p>
        </w:tc>
        <w:tc>
          <w:tcPr>
            <w:tcW w:w="802" w:type="dxa"/>
            <w:vMerge w:val="restart"/>
            <w:vAlign w:val="center"/>
          </w:tcPr>
          <w:p w:rsidR="00D31E28" w:rsidRDefault="00D31E28" w:rsidP="005D1E3E">
            <w:pPr>
              <w:spacing w:line="28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基本技能（20分）</w:t>
            </w:r>
          </w:p>
        </w:tc>
        <w:tc>
          <w:tcPr>
            <w:tcW w:w="1170" w:type="dxa"/>
            <w:vAlign w:val="center"/>
          </w:tcPr>
          <w:p w:rsidR="00D31E28" w:rsidRDefault="00D31E28" w:rsidP="005D1E3E">
            <w:pPr>
              <w:spacing w:line="28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音乐技能（10分）</w:t>
            </w:r>
          </w:p>
        </w:tc>
        <w:tc>
          <w:tcPr>
            <w:tcW w:w="5763" w:type="dxa"/>
            <w:vAlign w:val="center"/>
          </w:tcPr>
          <w:p w:rsidR="00D31E28" w:rsidRDefault="00D31E28" w:rsidP="005D1E3E">
            <w:pPr>
              <w:spacing w:line="24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根据命题要求，自行选择表现方式（演唱、歌表演(舞蹈)、识读乐谱、器乐演奏等）。</w:t>
            </w:r>
          </w:p>
        </w:tc>
        <w:tc>
          <w:tcPr>
            <w:tcW w:w="1242"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根据题目要求</w:t>
            </w:r>
          </w:p>
        </w:tc>
        <w:tc>
          <w:tcPr>
            <w:tcW w:w="4305" w:type="dxa"/>
            <w:vMerge w:val="restart"/>
            <w:vAlign w:val="center"/>
          </w:tcPr>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2.本学业指标三级指标、指标内容和测评要点参照《福建省教育厅关于印发福建省义务教育美术和音乐学科教学指导意见（试行）的通知》（</w:t>
            </w:r>
            <w:proofErr w:type="gramStart"/>
            <w:r>
              <w:rPr>
                <w:rFonts w:ascii="仿宋_GB2312" w:eastAsia="仿宋_GB2312" w:hAnsi="仿宋_GB2312" w:cs="仿宋_GB2312" w:hint="eastAsia"/>
                <w:sz w:val="18"/>
                <w:szCs w:val="18"/>
              </w:rPr>
              <w:t>闽教基</w:t>
            </w:r>
            <w:proofErr w:type="gramEnd"/>
            <w:r>
              <w:rPr>
                <w:rFonts w:ascii="仿宋_GB2312" w:eastAsia="仿宋_GB2312" w:hAnsi="仿宋_GB2312" w:cs="仿宋_GB2312" w:hint="eastAsia"/>
                <w:sz w:val="18"/>
                <w:szCs w:val="18"/>
              </w:rPr>
              <w:t>〔2018〕94号）执行。</w:t>
            </w:r>
          </w:p>
          <w:p w:rsidR="00D31E28" w:rsidRDefault="00D31E28" w:rsidP="005D1E3E">
            <w:pPr>
              <w:spacing w:line="28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3.学校也可根据实际情况参照文件要求，在取得</w:t>
            </w:r>
          </w:p>
          <w:p w:rsidR="00D31E28" w:rsidRDefault="00D31E28" w:rsidP="005D1E3E">
            <w:pPr>
              <w:spacing w:line="280" w:lineRule="exact"/>
              <w:ind w:firstLineChars="100" w:firstLine="180"/>
              <w:rPr>
                <w:rFonts w:ascii="仿宋_GB2312" w:eastAsia="仿宋_GB2312" w:hAnsi="仿宋_GB2312" w:cs="仿宋_GB2312"/>
                <w:b/>
                <w:bCs/>
                <w:szCs w:val="21"/>
              </w:rPr>
            </w:pPr>
            <w:r>
              <w:rPr>
                <w:rFonts w:ascii="仿宋_GB2312" w:eastAsia="仿宋_GB2312" w:hAnsi="仿宋_GB2312" w:cs="仿宋_GB2312" w:hint="eastAsia"/>
                <w:sz w:val="18"/>
                <w:szCs w:val="18"/>
              </w:rPr>
              <w:t>上级教育行政部门同意后，细化测评要点。</w:t>
            </w:r>
          </w:p>
        </w:tc>
      </w:tr>
      <w:tr w:rsidR="00D31E28" w:rsidTr="005D1E3E">
        <w:trPr>
          <w:trHeight w:val="600"/>
        </w:trPr>
        <w:tc>
          <w:tcPr>
            <w:tcW w:w="721" w:type="dxa"/>
            <w:vMerge/>
            <w:vAlign w:val="center"/>
          </w:tcPr>
          <w:p w:rsidR="00D31E28" w:rsidRDefault="00D31E28" w:rsidP="005D1E3E">
            <w:pPr>
              <w:spacing w:line="280" w:lineRule="exact"/>
              <w:jc w:val="center"/>
              <w:rPr>
                <w:rFonts w:ascii="仿宋_GB2312" w:eastAsia="仿宋_GB2312" w:hAnsi="仿宋_GB2312" w:cs="仿宋_GB2312"/>
                <w:sz w:val="18"/>
                <w:szCs w:val="18"/>
              </w:rPr>
            </w:pPr>
          </w:p>
        </w:tc>
        <w:tc>
          <w:tcPr>
            <w:tcW w:w="802" w:type="dxa"/>
            <w:vMerge/>
            <w:vAlign w:val="center"/>
          </w:tcPr>
          <w:p w:rsidR="00D31E28" w:rsidRDefault="00D31E28" w:rsidP="005D1E3E">
            <w:pPr>
              <w:spacing w:line="280" w:lineRule="exact"/>
              <w:jc w:val="center"/>
              <w:rPr>
                <w:rFonts w:ascii="仿宋_GB2312" w:eastAsia="仿宋_GB2312" w:hAnsi="仿宋_GB2312" w:cs="仿宋_GB2312"/>
                <w:sz w:val="18"/>
                <w:szCs w:val="18"/>
              </w:rPr>
            </w:pPr>
          </w:p>
        </w:tc>
        <w:tc>
          <w:tcPr>
            <w:tcW w:w="1170" w:type="dxa"/>
            <w:vAlign w:val="center"/>
          </w:tcPr>
          <w:p w:rsidR="00D31E28" w:rsidRDefault="00D31E28" w:rsidP="005D1E3E">
            <w:pPr>
              <w:spacing w:line="28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美术技能（10分）</w:t>
            </w:r>
          </w:p>
        </w:tc>
        <w:tc>
          <w:tcPr>
            <w:tcW w:w="5763" w:type="dxa"/>
            <w:vAlign w:val="center"/>
          </w:tcPr>
          <w:p w:rsidR="00D31E28" w:rsidRDefault="00D31E28" w:rsidP="005D1E3E">
            <w:pPr>
              <w:spacing w:line="24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根据命题要求进行创作表现。命题内容以造型表现、设计应用为主。</w:t>
            </w:r>
          </w:p>
        </w:tc>
        <w:tc>
          <w:tcPr>
            <w:tcW w:w="1242"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根据题目要求</w:t>
            </w:r>
          </w:p>
        </w:tc>
        <w:tc>
          <w:tcPr>
            <w:tcW w:w="4305" w:type="dxa"/>
            <w:vMerge/>
            <w:vAlign w:val="center"/>
          </w:tcPr>
          <w:p w:rsidR="00D31E28" w:rsidRDefault="00D31E28" w:rsidP="005D1E3E">
            <w:pPr>
              <w:spacing w:line="280" w:lineRule="exact"/>
              <w:jc w:val="center"/>
              <w:rPr>
                <w:rFonts w:ascii="仿宋_GB2312" w:eastAsia="仿宋_GB2312" w:hAnsi="仿宋_GB2312" w:cs="仿宋_GB2312"/>
                <w:b/>
                <w:bCs/>
                <w:szCs w:val="21"/>
              </w:rPr>
            </w:pPr>
          </w:p>
        </w:tc>
      </w:tr>
      <w:tr w:rsidR="00D31E28" w:rsidTr="005D1E3E">
        <w:trPr>
          <w:trHeight w:val="370"/>
        </w:trPr>
        <w:tc>
          <w:tcPr>
            <w:tcW w:w="721" w:type="dxa"/>
            <w:vMerge w:val="restart"/>
            <w:vAlign w:val="center"/>
          </w:tcPr>
          <w:p w:rsidR="00D31E28" w:rsidRDefault="00D31E28" w:rsidP="005D1E3E">
            <w:pPr>
              <w:spacing w:line="220" w:lineRule="exact"/>
              <w:jc w:val="left"/>
              <w:rPr>
                <w:rFonts w:ascii="仿宋_GB2312" w:eastAsia="仿宋_GB2312" w:hAnsi="仿宋_GB2312" w:cs="仿宋_GB2312"/>
                <w:b/>
                <w:bCs/>
                <w:sz w:val="18"/>
                <w:szCs w:val="18"/>
              </w:rPr>
            </w:pPr>
            <w:r>
              <w:rPr>
                <w:rFonts w:ascii="仿宋_GB2312" w:eastAsia="仿宋_GB2312" w:hAnsi="仿宋_GB2312" w:cs="仿宋_GB2312" w:hint="eastAsia"/>
                <w:sz w:val="18"/>
                <w:szCs w:val="18"/>
              </w:rPr>
              <w:t>发展指标20分</w:t>
            </w:r>
          </w:p>
        </w:tc>
        <w:tc>
          <w:tcPr>
            <w:tcW w:w="802" w:type="dxa"/>
            <w:vMerge w:val="restart"/>
            <w:vAlign w:val="center"/>
          </w:tcPr>
          <w:p w:rsidR="00D31E28" w:rsidRDefault="00D31E28" w:rsidP="005D1E3E">
            <w:pPr>
              <w:spacing w:line="220" w:lineRule="exact"/>
              <w:jc w:val="center"/>
              <w:rPr>
                <w:rFonts w:ascii="仿宋_GB2312" w:eastAsia="仿宋_GB2312" w:hAnsi="仿宋_GB2312" w:cs="仿宋_GB2312"/>
                <w:b/>
                <w:bCs/>
                <w:sz w:val="18"/>
                <w:szCs w:val="18"/>
              </w:rPr>
            </w:pPr>
            <w:r>
              <w:rPr>
                <w:rFonts w:ascii="仿宋_GB2312" w:eastAsia="仿宋_GB2312" w:hAnsi="仿宋_GB2312" w:cs="仿宋_GB2312" w:hint="eastAsia"/>
                <w:sz w:val="18"/>
                <w:szCs w:val="18"/>
              </w:rPr>
              <w:t>校外学习（10分）</w:t>
            </w:r>
          </w:p>
        </w:tc>
        <w:tc>
          <w:tcPr>
            <w:tcW w:w="1170"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校外艺术</w:t>
            </w:r>
          </w:p>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学习情况</w:t>
            </w:r>
          </w:p>
          <w:p w:rsidR="00D31E28" w:rsidRDefault="00D31E28" w:rsidP="005D1E3E">
            <w:pPr>
              <w:spacing w:line="220" w:lineRule="exact"/>
              <w:jc w:val="center"/>
              <w:rPr>
                <w:rFonts w:ascii="仿宋_GB2312" w:eastAsia="仿宋_GB2312" w:hAnsi="仿宋_GB2312" w:cs="仿宋_GB2312"/>
                <w:b/>
                <w:bCs/>
                <w:sz w:val="18"/>
                <w:szCs w:val="18"/>
              </w:rPr>
            </w:pPr>
            <w:r>
              <w:rPr>
                <w:rFonts w:ascii="仿宋_GB2312" w:eastAsia="仿宋_GB2312" w:hAnsi="仿宋_GB2312" w:cs="仿宋_GB2312" w:hint="eastAsia"/>
                <w:sz w:val="18"/>
                <w:szCs w:val="18"/>
              </w:rPr>
              <w:t>（5分）</w:t>
            </w:r>
          </w:p>
        </w:tc>
        <w:tc>
          <w:tcPr>
            <w:tcW w:w="5763" w:type="dxa"/>
          </w:tcPr>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1.有主动参加校外艺术的学习过程和成绩证明。（2分）               </w:t>
            </w:r>
          </w:p>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2.自觉学习和参与传承中华优秀民族民间艺术，对民族民间艺术知识及技艺有一定的了解。（2分）                                      </w:t>
            </w:r>
          </w:p>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3.能将艺术知识技能应用于日常生活学习中。（1分）</w:t>
            </w:r>
          </w:p>
        </w:tc>
        <w:tc>
          <w:tcPr>
            <w:tcW w:w="1242" w:type="dxa"/>
            <w:vAlign w:val="center"/>
          </w:tcPr>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参阅学习体会、评论、活动记录等文字材料和</w:t>
            </w:r>
            <w:proofErr w:type="gramStart"/>
            <w:r>
              <w:rPr>
                <w:rFonts w:ascii="仿宋_GB2312" w:eastAsia="仿宋_GB2312" w:hAnsi="仿宋_GB2312" w:cs="仿宋_GB2312" w:hint="eastAsia"/>
                <w:sz w:val="18"/>
                <w:szCs w:val="18"/>
              </w:rPr>
              <w:t>音视频</w:t>
            </w:r>
            <w:proofErr w:type="gramEnd"/>
            <w:r>
              <w:rPr>
                <w:rFonts w:ascii="仿宋_GB2312" w:eastAsia="仿宋_GB2312" w:hAnsi="仿宋_GB2312" w:cs="仿宋_GB2312" w:hint="eastAsia"/>
                <w:sz w:val="18"/>
                <w:szCs w:val="18"/>
              </w:rPr>
              <w:t>、图像证明等</w:t>
            </w:r>
          </w:p>
        </w:tc>
        <w:tc>
          <w:tcPr>
            <w:tcW w:w="4305" w:type="dxa"/>
            <w:vMerge w:val="restart"/>
            <w:vAlign w:val="center"/>
          </w:tcPr>
          <w:p w:rsidR="00D31E28" w:rsidRDefault="00D31E28" w:rsidP="005D1E3E">
            <w:pPr>
              <w:spacing w:line="220" w:lineRule="exact"/>
              <w:jc w:val="left"/>
              <w:rPr>
                <w:rFonts w:ascii="仿宋_GB2312" w:eastAsia="仿宋_GB2312" w:hAnsi="仿宋_GB2312" w:cs="仿宋_GB2312"/>
                <w:sz w:val="18"/>
                <w:szCs w:val="18"/>
              </w:rPr>
            </w:pPr>
          </w:p>
        </w:tc>
      </w:tr>
      <w:tr w:rsidR="00D31E28" w:rsidTr="005D1E3E">
        <w:trPr>
          <w:trHeight w:val="1190"/>
        </w:trPr>
        <w:tc>
          <w:tcPr>
            <w:tcW w:w="721" w:type="dxa"/>
            <w:vMerge/>
            <w:vAlign w:val="center"/>
          </w:tcPr>
          <w:p w:rsidR="00D31E28" w:rsidRDefault="00D31E28" w:rsidP="005D1E3E">
            <w:pPr>
              <w:spacing w:line="220" w:lineRule="exact"/>
              <w:jc w:val="center"/>
              <w:rPr>
                <w:rFonts w:ascii="仿宋_GB2312" w:eastAsia="仿宋_GB2312" w:hAnsi="仿宋_GB2312" w:cs="仿宋_GB2312"/>
                <w:b/>
                <w:bCs/>
                <w:sz w:val="18"/>
                <w:szCs w:val="18"/>
              </w:rPr>
            </w:pPr>
          </w:p>
        </w:tc>
        <w:tc>
          <w:tcPr>
            <w:tcW w:w="802" w:type="dxa"/>
            <w:vMerge/>
            <w:vAlign w:val="center"/>
          </w:tcPr>
          <w:p w:rsidR="00D31E28" w:rsidRDefault="00D31E28" w:rsidP="005D1E3E">
            <w:pPr>
              <w:spacing w:line="220" w:lineRule="exact"/>
              <w:jc w:val="center"/>
              <w:rPr>
                <w:rFonts w:ascii="仿宋_GB2312" w:eastAsia="仿宋_GB2312" w:hAnsi="仿宋_GB2312" w:cs="仿宋_GB2312"/>
                <w:b/>
                <w:bCs/>
                <w:sz w:val="18"/>
                <w:szCs w:val="18"/>
              </w:rPr>
            </w:pPr>
          </w:p>
        </w:tc>
        <w:tc>
          <w:tcPr>
            <w:tcW w:w="1170"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校外艺术</w:t>
            </w:r>
          </w:p>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实践表现</w:t>
            </w:r>
          </w:p>
          <w:p w:rsidR="00D31E28" w:rsidRDefault="00D31E28" w:rsidP="005D1E3E">
            <w:pPr>
              <w:spacing w:line="220" w:lineRule="exact"/>
              <w:jc w:val="center"/>
              <w:rPr>
                <w:rFonts w:ascii="仿宋_GB2312" w:eastAsia="仿宋_GB2312" w:hAnsi="仿宋_GB2312" w:cs="仿宋_GB2312"/>
                <w:b/>
                <w:bCs/>
                <w:sz w:val="18"/>
                <w:szCs w:val="18"/>
              </w:rPr>
            </w:pPr>
            <w:r>
              <w:rPr>
                <w:rFonts w:ascii="仿宋_GB2312" w:eastAsia="仿宋_GB2312" w:hAnsi="仿宋_GB2312" w:cs="仿宋_GB2312" w:hint="eastAsia"/>
                <w:sz w:val="18"/>
                <w:szCs w:val="18"/>
              </w:rPr>
              <w:t>（5分）</w:t>
            </w:r>
          </w:p>
        </w:tc>
        <w:tc>
          <w:tcPr>
            <w:tcW w:w="5763" w:type="dxa"/>
          </w:tcPr>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1.积极参与校外美育实践基地、社区、乡村文化活动，欣赏高雅的文艺演出和展览等，参加1次得1分。(3分）                       </w:t>
            </w:r>
          </w:p>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2.参加由学校组织的校外艺术实践活动。（1分）                                   3.能主动充实留存、记录保管好自己的艺术学习档案袋，在学生艺术素 </w:t>
            </w:r>
          </w:p>
          <w:p w:rsidR="00D31E28" w:rsidRDefault="00D31E28" w:rsidP="005D1E3E">
            <w:pPr>
              <w:spacing w:line="220" w:lineRule="exact"/>
              <w:ind w:firstLineChars="100" w:firstLine="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质测评活动中展示。（1分）</w:t>
            </w:r>
          </w:p>
        </w:tc>
        <w:tc>
          <w:tcPr>
            <w:tcW w:w="1242" w:type="dxa"/>
            <w:vAlign w:val="center"/>
          </w:tcPr>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参与活动的证书、照片或其他证明</w:t>
            </w:r>
          </w:p>
        </w:tc>
        <w:tc>
          <w:tcPr>
            <w:tcW w:w="4305" w:type="dxa"/>
            <w:vMerge/>
            <w:vAlign w:val="center"/>
          </w:tcPr>
          <w:p w:rsidR="00D31E28" w:rsidRDefault="00D31E28" w:rsidP="005D1E3E">
            <w:pPr>
              <w:spacing w:line="220" w:lineRule="exact"/>
              <w:jc w:val="left"/>
              <w:rPr>
                <w:rFonts w:ascii="仿宋_GB2312" w:eastAsia="仿宋_GB2312" w:hAnsi="仿宋_GB2312" w:cs="仿宋_GB2312"/>
                <w:sz w:val="18"/>
                <w:szCs w:val="18"/>
              </w:rPr>
            </w:pPr>
          </w:p>
        </w:tc>
      </w:tr>
      <w:tr w:rsidR="00D31E28" w:rsidTr="005D1E3E">
        <w:trPr>
          <w:trHeight w:val="1880"/>
        </w:trPr>
        <w:tc>
          <w:tcPr>
            <w:tcW w:w="721" w:type="dxa"/>
            <w:vMerge/>
            <w:vAlign w:val="center"/>
          </w:tcPr>
          <w:p w:rsidR="00D31E28" w:rsidRDefault="00D31E28" w:rsidP="005D1E3E">
            <w:pPr>
              <w:spacing w:line="220" w:lineRule="exact"/>
              <w:jc w:val="center"/>
              <w:rPr>
                <w:rFonts w:ascii="仿宋_GB2312" w:eastAsia="仿宋_GB2312" w:hAnsi="仿宋_GB2312" w:cs="仿宋_GB2312"/>
                <w:b/>
                <w:bCs/>
                <w:sz w:val="18"/>
                <w:szCs w:val="18"/>
              </w:rPr>
            </w:pPr>
          </w:p>
        </w:tc>
        <w:tc>
          <w:tcPr>
            <w:tcW w:w="802" w:type="dxa"/>
            <w:vAlign w:val="center"/>
          </w:tcPr>
          <w:p w:rsidR="00D31E28" w:rsidRDefault="00D31E28" w:rsidP="005D1E3E">
            <w:pPr>
              <w:spacing w:line="220" w:lineRule="exact"/>
              <w:jc w:val="center"/>
              <w:rPr>
                <w:rFonts w:ascii="仿宋_GB2312" w:eastAsia="仿宋_GB2312" w:hAnsi="仿宋_GB2312" w:cs="仿宋_GB2312"/>
                <w:b/>
                <w:bCs/>
                <w:sz w:val="18"/>
                <w:szCs w:val="18"/>
              </w:rPr>
            </w:pPr>
            <w:r>
              <w:rPr>
                <w:rFonts w:ascii="仿宋_GB2312" w:eastAsia="仿宋_GB2312" w:hAnsi="仿宋_GB2312" w:cs="仿宋_GB2312" w:hint="eastAsia"/>
                <w:sz w:val="18"/>
                <w:szCs w:val="18"/>
              </w:rPr>
              <w:t>艺术特长（加分）（10分）</w:t>
            </w:r>
          </w:p>
        </w:tc>
        <w:tc>
          <w:tcPr>
            <w:tcW w:w="1170"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艺术项目特长（10分）</w:t>
            </w:r>
          </w:p>
        </w:tc>
        <w:tc>
          <w:tcPr>
            <w:tcW w:w="5763" w:type="dxa"/>
            <w:vAlign w:val="center"/>
          </w:tcPr>
          <w:p w:rsidR="00D31E28" w:rsidRDefault="00D31E28" w:rsidP="005D1E3E">
            <w:pPr>
              <w:spacing w:line="220" w:lineRule="exact"/>
              <w:ind w:left="180" w:hangingChars="100" w:hanging="180"/>
              <w:rPr>
                <w:rFonts w:ascii="仿宋_GB2312" w:eastAsia="仿宋_GB2312" w:hAnsi="仿宋_GB2312" w:cs="仿宋_GB2312"/>
                <w:sz w:val="18"/>
                <w:szCs w:val="18"/>
              </w:rPr>
            </w:pPr>
            <w:r>
              <w:rPr>
                <w:rFonts w:ascii="仿宋_GB2312" w:eastAsia="仿宋_GB2312" w:hAnsi="仿宋_GB2312" w:cs="仿宋_GB2312" w:hint="eastAsia"/>
                <w:sz w:val="18"/>
                <w:szCs w:val="18"/>
              </w:rPr>
              <w:t>1.有本人参与的作品参加教育行政部门组织的艺术展演（比赛），国家</w:t>
            </w:r>
          </w:p>
          <w:p w:rsidR="00D31E28" w:rsidRDefault="00D31E28" w:rsidP="005D1E3E">
            <w:pPr>
              <w:spacing w:line="220" w:lineRule="exact"/>
              <w:ind w:leftChars="85" w:left="178"/>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级获奖得8分，省级获奖得7分，市级获奖得5分，县（市、区）级获奖得4分，县（市、区）级以下获奖视情况得1-3分。  </w:t>
            </w:r>
          </w:p>
          <w:p w:rsidR="00D31E28" w:rsidRDefault="00D31E28" w:rsidP="005D1E3E">
            <w:pPr>
              <w:spacing w:line="220" w:lineRule="exact"/>
              <w:ind w:left="180" w:hangingChars="100" w:hanging="180"/>
              <w:rPr>
                <w:rFonts w:ascii="仿宋_GB2312" w:eastAsia="仿宋_GB2312" w:hAnsi="仿宋_GB2312" w:cs="仿宋_GB2312"/>
                <w:sz w:val="18"/>
                <w:szCs w:val="18"/>
              </w:rPr>
            </w:pPr>
            <w:r>
              <w:rPr>
                <w:rFonts w:ascii="仿宋_GB2312" w:eastAsia="仿宋_GB2312" w:hAnsi="仿宋_GB2312" w:cs="仿宋_GB2312" w:hint="eastAsia"/>
                <w:sz w:val="18"/>
                <w:szCs w:val="18"/>
              </w:rPr>
              <w:t>2.有本人或作品参加教育行政部门组织的艺术展演（比赛），国家级获奖得10分，省级获奖得9分，市级获奖得7分，县（市、区）级获奖得6分，县（市、区）级以下获奖视情况得1-5分。</w:t>
            </w:r>
          </w:p>
          <w:p w:rsidR="00D31E28" w:rsidRDefault="00D31E28" w:rsidP="005D1E3E">
            <w:pPr>
              <w:spacing w:line="220" w:lineRule="exact"/>
              <w:ind w:left="181" w:hangingChars="100" w:hanging="181"/>
              <w:rPr>
                <w:rFonts w:ascii="仿宋_GB2312" w:eastAsia="仿宋_GB2312" w:hAnsi="仿宋_GB2312" w:cs="仿宋_GB2312"/>
                <w:sz w:val="18"/>
                <w:szCs w:val="18"/>
              </w:rPr>
            </w:pPr>
            <w:r>
              <w:rPr>
                <w:rFonts w:ascii="仿宋_GB2312" w:eastAsia="仿宋_GB2312" w:hAnsi="仿宋_GB2312" w:cs="仿宋_GB2312" w:hint="eastAsia"/>
                <w:b/>
                <w:bCs/>
                <w:sz w:val="18"/>
                <w:szCs w:val="18"/>
              </w:rPr>
              <w:t xml:space="preserve">               </w:t>
            </w:r>
          </w:p>
        </w:tc>
        <w:tc>
          <w:tcPr>
            <w:tcW w:w="1242"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参赛或参与活动的证书或其他证明</w:t>
            </w:r>
          </w:p>
        </w:tc>
        <w:tc>
          <w:tcPr>
            <w:tcW w:w="4305" w:type="dxa"/>
            <w:vAlign w:val="center"/>
          </w:tcPr>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同一项目不同级别获奖以最高分计算，不同项目可累计加分，最高不超过10分。</w:t>
            </w:r>
          </w:p>
        </w:tc>
      </w:tr>
      <w:tr w:rsidR="00D31E28" w:rsidTr="005D1E3E">
        <w:trPr>
          <w:trHeight w:val="630"/>
        </w:trPr>
        <w:tc>
          <w:tcPr>
            <w:tcW w:w="2693" w:type="dxa"/>
            <w:gridSpan w:val="3"/>
            <w:vAlign w:val="center"/>
          </w:tcPr>
          <w:p w:rsidR="00D31E28" w:rsidRDefault="00D31E28" w:rsidP="005D1E3E">
            <w:pPr>
              <w:spacing w:line="280" w:lineRule="exact"/>
              <w:jc w:val="center"/>
              <w:rPr>
                <w:rFonts w:ascii="仿宋_GB2312" w:eastAsia="仿宋_GB2312" w:hAnsi="仿宋_GB2312" w:cs="仿宋_GB2312"/>
                <w:szCs w:val="21"/>
              </w:rPr>
            </w:pPr>
            <w:r>
              <w:rPr>
                <w:rFonts w:ascii="黑体" w:eastAsia="黑体" w:hAnsi="黑体" w:cs="黑体" w:hint="eastAsia"/>
                <w:b/>
                <w:bCs/>
              </w:rPr>
              <w:t>得分合计</w:t>
            </w:r>
          </w:p>
        </w:tc>
        <w:tc>
          <w:tcPr>
            <w:tcW w:w="5763" w:type="dxa"/>
          </w:tcPr>
          <w:p w:rsidR="00D31E28" w:rsidRDefault="00D31E28" w:rsidP="005D1E3E">
            <w:pPr>
              <w:spacing w:line="280" w:lineRule="exact"/>
              <w:jc w:val="left"/>
              <w:rPr>
                <w:rFonts w:ascii="仿宋_GB2312" w:eastAsia="仿宋_GB2312" w:hAnsi="仿宋_GB2312" w:cs="仿宋_GB2312"/>
                <w:szCs w:val="21"/>
              </w:rPr>
            </w:pPr>
          </w:p>
        </w:tc>
        <w:tc>
          <w:tcPr>
            <w:tcW w:w="1242"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黑体" w:eastAsia="黑体" w:hAnsi="黑体" w:cs="黑体" w:hint="eastAsia"/>
                <w:b/>
                <w:bCs/>
              </w:rPr>
              <w:t>等级</w:t>
            </w:r>
          </w:p>
        </w:tc>
        <w:tc>
          <w:tcPr>
            <w:tcW w:w="4305" w:type="dxa"/>
            <w:vAlign w:val="center"/>
          </w:tcPr>
          <w:p w:rsidR="00D31E28" w:rsidRDefault="00D31E28" w:rsidP="005D1E3E">
            <w:pPr>
              <w:spacing w:line="220" w:lineRule="exact"/>
              <w:jc w:val="left"/>
              <w:rPr>
                <w:rFonts w:ascii="仿宋_GB2312" w:eastAsia="仿宋_GB2312" w:hAnsi="仿宋_GB2312" w:cs="仿宋_GB2312"/>
                <w:sz w:val="18"/>
                <w:szCs w:val="18"/>
              </w:rPr>
            </w:pPr>
          </w:p>
        </w:tc>
      </w:tr>
    </w:tbl>
    <w:p w:rsidR="00D31E28" w:rsidRDefault="00D31E28" w:rsidP="00D31E28">
      <w:pPr>
        <w:spacing w:line="280" w:lineRule="exact"/>
        <w:rPr>
          <w:rFonts w:ascii="仿宋_GB2312" w:eastAsia="仿宋_GB2312" w:hAnsi="仿宋_GB2312" w:cs="仿宋_GB2312"/>
          <w:sz w:val="28"/>
          <w:szCs w:val="28"/>
        </w:rPr>
      </w:pPr>
    </w:p>
    <w:p w:rsidR="00D31E28" w:rsidRDefault="00D31E28" w:rsidP="00D31E28">
      <w:pPr>
        <w:spacing w:line="280" w:lineRule="exact"/>
        <w:rPr>
          <w:rFonts w:ascii="仿宋_GB2312" w:eastAsia="仿宋_GB2312" w:hAnsi="仿宋_GB2312" w:cs="仿宋_GB2312"/>
          <w:sz w:val="28"/>
          <w:szCs w:val="28"/>
        </w:rPr>
      </w:pPr>
    </w:p>
    <w:p w:rsidR="00D31E28" w:rsidRDefault="00D31E28" w:rsidP="00D31E28">
      <w:pPr>
        <w:spacing w:line="2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备注：90分以上优秀为A级，75～89分良好为B级，60～74分合格为C级，60分以下不合格为D级。</w:t>
      </w:r>
    </w:p>
    <w:p w:rsidR="00D31E28" w:rsidRDefault="00D31E28" w:rsidP="00D31E28">
      <w:pPr>
        <w:spacing w:line="500" w:lineRule="auto"/>
        <w:jc w:val="left"/>
        <w:rPr>
          <w:rFonts w:ascii="方正小标宋_GBK" w:eastAsia="黑体" w:hAnsi="方正小标宋_GBK" w:cs="方正小标宋_GBK"/>
          <w:sz w:val="44"/>
          <w:szCs w:val="44"/>
        </w:rPr>
      </w:pPr>
      <w:r>
        <w:rPr>
          <w:rFonts w:ascii="黑体" w:eastAsia="黑体" w:hAnsi="宋体" w:cs="黑体" w:hint="eastAsia"/>
          <w:sz w:val="28"/>
          <w:szCs w:val="28"/>
        </w:rPr>
        <w:lastRenderedPageBreak/>
        <w:t>附件2</w:t>
      </w:r>
    </w:p>
    <w:p w:rsidR="00D31E28" w:rsidRDefault="00D31E28" w:rsidP="00D31E28">
      <w:pPr>
        <w:spacing w:line="500" w:lineRule="auto"/>
        <w:jc w:val="center"/>
        <w:rPr>
          <w:rFonts w:ascii="方正小标宋简体" w:eastAsia="方正小标宋简体" w:hAnsi="宋体" w:cs="黑体"/>
          <w:sz w:val="28"/>
          <w:szCs w:val="28"/>
        </w:rPr>
      </w:pPr>
      <w:r>
        <w:rPr>
          <w:rFonts w:ascii="方正小标宋简体" w:eastAsia="方正小标宋简体" w:hAnsi="方正小标宋_GBK" w:cs="方正小标宋_GBK" w:hint="eastAsia"/>
          <w:sz w:val="44"/>
          <w:szCs w:val="44"/>
        </w:rPr>
        <w:t>德化县普通高中学生艺术素质测评指标体系（试行）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15"/>
        <w:gridCol w:w="772"/>
        <w:gridCol w:w="15"/>
        <w:gridCol w:w="1185"/>
        <w:gridCol w:w="15"/>
        <w:gridCol w:w="5812"/>
        <w:gridCol w:w="1426"/>
        <w:gridCol w:w="125"/>
        <w:gridCol w:w="3947"/>
      </w:tblGrid>
      <w:tr w:rsidR="00D31E28" w:rsidTr="005D1E3E">
        <w:trPr>
          <w:trHeight w:val="370"/>
        </w:trPr>
        <w:tc>
          <w:tcPr>
            <w:tcW w:w="736" w:type="dxa"/>
            <w:gridSpan w:val="2"/>
            <w:vAlign w:val="center"/>
          </w:tcPr>
          <w:p w:rsidR="00D31E28" w:rsidRDefault="00D31E28" w:rsidP="005D1E3E">
            <w:pPr>
              <w:spacing w:line="260" w:lineRule="exact"/>
              <w:jc w:val="center"/>
              <w:rPr>
                <w:b/>
                <w:bCs/>
              </w:rPr>
            </w:pPr>
            <w:r>
              <w:rPr>
                <w:rFonts w:ascii="仿宋_GB2312" w:eastAsia="仿宋_GB2312" w:hAnsi="仿宋_GB2312" w:cs="仿宋_GB2312" w:hint="eastAsia"/>
                <w:b/>
                <w:bCs/>
                <w:szCs w:val="21"/>
              </w:rPr>
              <w:t>一级指标</w:t>
            </w:r>
          </w:p>
        </w:tc>
        <w:tc>
          <w:tcPr>
            <w:tcW w:w="772" w:type="dxa"/>
            <w:vAlign w:val="center"/>
          </w:tcPr>
          <w:p w:rsidR="00D31E28" w:rsidRDefault="00D31E28" w:rsidP="005D1E3E">
            <w:pPr>
              <w:spacing w:line="260" w:lineRule="exact"/>
              <w:jc w:val="center"/>
              <w:rPr>
                <w:b/>
                <w:bCs/>
              </w:rPr>
            </w:pPr>
            <w:r>
              <w:rPr>
                <w:rFonts w:ascii="仿宋_GB2312" w:eastAsia="仿宋_GB2312" w:hAnsi="仿宋_GB2312" w:cs="仿宋_GB2312" w:hint="eastAsia"/>
                <w:b/>
                <w:bCs/>
                <w:szCs w:val="21"/>
              </w:rPr>
              <w:t>二级指标</w:t>
            </w:r>
          </w:p>
        </w:tc>
        <w:tc>
          <w:tcPr>
            <w:tcW w:w="1200" w:type="dxa"/>
            <w:gridSpan w:val="2"/>
            <w:vAlign w:val="center"/>
          </w:tcPr>
          <w:p w:rsidR="00D31E28" w:rsidRDefault="00D31E28" w:rsidP="005D1E3E">
            <w:pPr>
              <w:spacing w:line="260" w:lineRule="exact"/>
              <w:jc w:val="center"/>
              <w:rPr>
                <w:b/>
                <w:bCs/>
              </w:rPr>
            </w:pPr>
            <w:r>
              <w:rPr>
                <w:rFonts w:ascii="仿宋_GB2312" w:eastAsia="仿宋_GB2312" w:hAnsi="仿宋_GB2312" w:cs="仿宋_GB2312" w:hint="eastAsia"/>
                <w:b/>
                <w:bCs/>
                <w:szCs w:val="21"/>
              </w:rPr>
              <w:t>三级指标</w:t>
            </w:r>
          </w:p>
        </w:tc>
        <w:tc>
          <w:tcPr>
            <w:tcW w:w="5827" w:type="dxa"/>
            <w:gridSpan w:val="2"/>
            <w:vAlign w:val="center"/>
          </w:tcPr>
          <w:p w:rsidR="00D31E28" w:rsidRDefault="00D31E28" w:rsidP="005D1E3E">
            <w:pPr>
              <w:spacing w:line="260" w:lineRule="exact"/>
              <w:jc w:val="center"/>
              <w:rPr>
                <w:rFonts w:eastAsia="仿宋_GB2312"/>
                <w:b/>
                <w:bCs/>
              </w:rPr>
            </w:pPr>
            <w:r>
              <w:rPr>
                <w:rFonts w:ascii="仿宋_GB2312" w:eastAsia="仿宋_GB2312" w:hAnsi="仿宋_GB2312" w:cs="仿宋_GB2312" w:hint="eastAsia"/>
                <w:b/>
                <w:bCs/>
                <w:szCs w:val="21"/>
              </w:rPr>
              <w:t>测评要点与分值</w:t>
            </w:r>
          </w:p>
        </w:tc>
        <w:tc>
          <w:tcPr>
            <w:tcW w:w="1551" w:type="dxa"/>
            <w:gridSpan w:val="2"/>
            <w:vAlign w:val="center"/>
          </w:tcPr>
          <w:p w:rsidR="00D31E28" w:rsidRDefault="00D31E28" w:rsidP="005D1E3E">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测评依据</w:t>
            </w:r>
          </w:p>
        </w:tc>
        <w:tc>
          <w:tcPr>
            <w:tcW w:w="3947" w:type="dxa"/>
            <w:vAlign w:val="center"/>
          </w:tcPr>
          <w:p w:rsidR="00D31E28" w:rsidRDefault="00D31E28" w:rsidP="005D1E3E">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相关说明</w:t>
            </w:r>
          </w:p>
        </w:tc>
      </w:tr>
      <w:tr w:rsidR="00D31E28" w:rsidTr="005D1E3E">
        <w:trPr>
          <w:trHeight w:val="370"/>
        </w:trPr>
        <w:tc>
          <w:tcPr>
            <w:tcW w:w="736" w:type="dxa"/>
            <w:gridSpan w:val="2"/>
            <w:vMerge w:val="restart"/>
            <w:vAlign w:val="center"/>
          </w:tcPr>
          <w:p w:rsidR="00D31E28" w:rsidRDefault="00D31E28" w:rsidP="005D1E3E">
            <w:pPr>
              <w:spacing w:line="260" w:lineRule="exact"/>
              <w:jc w:val="left"/>
              <w:rPr>
                <w:sz w:val="18"/>
                <w:szCs w:val="18"/>
              </w:rPr>
            </w:pPr>
            <w:r>
              <w:rPr>
                <w:rFonts w:ascii="仿宋_GB2312" w:eastAsia="仿宋_GB2312" w:hAnsi="仿宋_GB2312" w:cs="仿宋_GB2312" w:hint="eastAsia"/>
                <w:sz w:val="18"/>
                <w:szCs w:val="18"/>
              </w:rPr>
              <w:t>基础指标40分</w:t>
            </w:r>
          </w:p>
        </w:tc>
        <w:tc>
          <w:tcPr>
            <w:tcW w:w="772" w:type="dxa"/>
            <w:vMerge w:val="restart"/>
            <w:vAlign w:val="center"/>
          </w:tcPr>
          <w:p w:rsidR="00D31E28" w:rsidRDefault="00D31E28" w:rsidP="005D1E3E">
            <w:pPr>
              <w:spacing w:line="260" w:lineRule="exact"/>
              <w:rPr>
                <w:sz w:val="18"/>
                <w:szCs w:val="18"/>
              </w:rPr>
            </w:pPr>
            <w:r>
              <w:rPr>
                <w:rFonts w:ascii="仿宋_GB2312" w:eastAsia="仿宋_GB2312" w:hAnsi="仿宋_GB2312" w:cs="仿宋_GB2312" w:hint="eastAsia"/>
                <w:sz w:val="18"/>
                <w:szCs w:val="18"/>
              </w:rPr>
              <w:t>课程学习（25分）</w:t>
            </w:r>
          </w:p>
        </w:tc>
        <w:tc>
          <w:tcPr>
            <w:tcW w:w="1200" w:type="dxa"/>
            <w:gridSpan w:val="2"/>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出勤率</w:t>
            </w:r>
          </w:p>
          <w:p w:rsidR="00D31E28" w:rsidRDefault="00D31E28" w:rsidP="005D1E3E">
            <w:pPr>
              <w:spacing w:line="220" w:lineRule="exact"/>
              <w:jc w:val="center"/>
              <w:rPr>
                <w:sz w:val="18"/>
                <w:szCs w:val="18"/>
              </w:rPr>
            </w:pPr>
            <w:r>
              <w:rPr>
                <w:rFonts w:ascii="仿宋_GB2312" w:eastAsia="仿宋_GB2312" w:hAnsi="仿宋_GB2312" w:cs="仿宋_GB2312" w:hint="eastAsia"/>
                <w:sz w:val="18"/>
                <w:szCs w:val="18"/>
              </w:rPr>
              <w:t>（5分）</w:t>
            </w:r>
          </w:p>
        </w:tc>
        <w:tc>
          <w:tcPr>
            <w:tcW w:w="5827" w:type="dxa"/>
            <w:gridSpan w:val="2"/>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1.按时上下课，不迟到、不早退（1.5分）</w:t>
            </w:r>
          </w:p>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2.旷课及请假次数累计不超过3次（1分）                  </w:t>
            </w:r>
          </w:p>
        </w:tc>
        <w:tc>
          <w:tcPr>
            <w:tcW w:w="1551" w:type="dxa"/>
            <w:gridSpan w:val="2"/>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班级考勤表</w:t>
            </w:r>
          </w:p>
        </w:tc>
        <w:tc>
          <w:tcPr>
            <w:tcW w:w="3947" w:type="dxa"/>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音乐、美术各2.5分</w:t>
            </w:r>
          </w:p>
        </w:tc>
      </w:tr>
      <w:tr w:rsidR="00D31E28" w:rsidTr="005D1E3E">
        <w:trPr>
          <w:trHeight w:val="370"/>
        </w:trPr>
        <w:tc>
          <w:tcPr>
            <w:tcW w:w="736" w:type="dxa"/>
            <w:gridSpan w:val="2"/>
            <w:vMerge/>
            <w:vAlign w:val="center"/>
          </w:tcPr>
          <w:p w:rsidR="00D31E28" w:rsidRDefault="00D31E28" w:rsidP="005D1E3E">
            <w:pPr>
              <w:spacing w:line="260" w:lineRule="exact"/>
              <w:jc w:val="left"/>
              <w:rPr>
                <w:sz w:val="18"/>
                <w:szCs w:val="18"/>
              </w:rPr>
            </w:pPr>
          </w:p>
        </w:tc>
        <w:tc>
          <w:tcPr>
            <w:tcW w:w="772" w:type="dxa"/>
            <w:vMerge/>
            <w:vAlign w:val="center"/>
          </w:tcPr>
          <w:p w:rsidR="00D31E28" w:rsidRDefault="00D31E28" w:rsidP="005D1E3E">
            <w:pPr>
              <w:spacing w:line="260" w:lineRule="exact"/>
              <w:rPr>
                <w:sz w:val="18"/>
                <w:szCs w:val="18"/>
              </w:rPr>
            </w:pPr>
          </w:p>
        </w:tc>
        <w:tc>
          <w:tcPr>
            <w:tcW w:w="1200" w:type="dxa"/>
            <w:gridSpan w:val="2"/>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学习参与度</w:t>
            </w:r>
          </w:p>
          <w:p w:rsidR="00D31E28" w:rsidRDefault="00D31E28" w:rsidP="005D1E3E">
            <w:pPr>
              <w:spacing w:line="220" w:lineRule="exact"/>
              <w:rPr>
                <w:sz w:val="18"/>
                <w:szCs w:val="18"/>
              </w:rPr>
            </w:pPr>
            <w:r>
              <w:rPr>
                <w:rFonts w:ascii="仿宋_GB2312" w:eastAsia="仿宋_GB2312" w:hAnsi="仿宋_GB2312" w:cs="仿宋_GB2312" w:hint="eastAsia"/>
                <w:sz w:val="18"/>
                <w:szCs w:val="18"/>
              </w:rPr>
              <w:t>（10分）</w:t>
            </w:r>
          </w:p>
        </w:tc>
        <w:tc>
          <w:tcPr>
            <w:tcW w:w="5827" w:type="dxa"/>
            <w:gridSpan w:val="2"/>
            <w:vAlign w:val="center"/>
          </w:tcPr>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1.积极参与艺术课程学习,注意力集中（2分）                       </w:t>
            </w:r>
          </w:p>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2.遵守课堂纪律，认真听讲，每学期举手发言超过5次，表达正确、有创造性思维、逻辑清晰（2分）</w:t>
            </w:r>
          </w:p>
          <w:p w:rsidR="00D31E28" w:rsidRDefault="00D31E28" w:rsidP="005D1E3E">
            <w:pPr>
              <w:spacing w:line="220" w:lineRule="exact"/>
              <w:ind w:left="180" w:hangingChars="100" w:hanging="180"/>
              <w:jc w:val="left"/>
              <w:rPr>
                <w:sz w:val="18"/>
                <w:szCs w:val="18"/>
              </w:rPr>
            </w:pPr>
            <w:r>
              <w:rPr>
                <w:rFonts w:ascii="仿宋_GB2312" w:eastAsia="仿宋_GB2312" w:hAnsi="仿宋_GB2312" w:cs="仿宋_GB2312" w:hint="eastAsia"/>
                <w:sz w:val="18"/>
                <w:szCs w:val="18"/>
              </w:rPr>
              <w:t xml:space="preserve">3.积极参与小组讨论学习，与同伴交流，有自己的见解（1分）      </w:t>
            </w:r>
          </w:p>
        </w:tc>
        <w:tc>
          <w:tcPr>
            <w:tcW w:w="1551" w:type="dxa"/>
            <w:gridSpan w:val="2"/>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课堂表现</w:t>
            </w:r>
          </w:p>
        </w:tc>
        <w:tc>
          <w:tcPr>
            <w:tcW w:w="3947" w:type="dxa"/>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音乐、美术各5分</w:t>
            </w:r>
          </w:p>
        </w:tc>
      </w:tr>
      <w:tr w:rsidR="00D31E28" w:rsidTr="005D1E3E">
        <w:trPr>
          <w:trHeight w:val="370"/>
        </w:trPr>
        <w:tc>
          <w:tcPr>
            <w:tcW w:w="736" w:type="dxa"/>
            <w:gridSpan w:val="2"/>
            <w:vMerge/>
          </w:tcPr>
          <w:p w:rsidR="00D31E28" w:rsidRDefault="00D31E28" w:rsidP="005D1E3E">
            <w:pPr>
              <w:spacing w:line="260" w:lineRule="exact"/>
              <w:jc w:val="left"/>
              <w:rPr>
                <w:sz w:val="18"/>
                <w:szCs w:val="18"/>
              </w:rPr>
            </w:pPr>
          </w:p>
        </w:tc>
        <w:tc>
          <w:tcPr>
            <w:tcW w:w="772" w:type="dxa"/>
            <w:vMerge/>
            <w:vAlign w:val="center"/>
          </w:tcPr>
          <w:p w:rsidR="00D31E28" w:rsidRDefault="00D31E28" w:rsidP="005D1E3E">
            <w:pPr>
              <w:spacing w:line="260" w:lineRule="exact"/>
              <w:rPr>
                <w:sz w:val="18"/>
                <w:szCs w:val="18"/>
              </w:rPr>
            </w:pPr>
          </w:p>
        </w:tc>
        <w:tc>
          <w:tcPr>
            <w:tcW w:w="1200" w:type="dxa"/>
            <w:gridSpan w:val="2"/>
            <w:vAlign w:val="center"/>
          </w:tcPr>
          <w:p w:rsidR="00D31E28" w:rsidRDefault="00D31E28" w:rsidP="005D1E3E">
            <w:pPr>
              <w:spacing w:line="220" w:lineRule="exact"/>
              <w:rPr>
                <w:sz w:val="18"/>
                <w:szCs w:val="18"/>
              </w:rPr>
            </w:pPr>
            <w:r>
              <w:rPr>
                <w:rFonts w:ascii="仿宋_GB2312" w:eastAsia="仿宋_GB2312" w:hAnsi="仿宋_GB2312" w:cs="仿宋_GB2312" w:hint="eastAsia"/>
                <w:sz w:val="18"/>
                <w:szCs w:val="18"/>
              </w:rPr>
              <w:t>学习任务完成情况（10分）</w:t>
            </w:r>
          </w:p>
        </w:tc>
        <w:tc>
          <w:tcPr>
            <w:tcW w:w="5827" w:type="dxa"/>
            <w:gridSpan w:val="2"/>
            <w:vAlign w:val="center"/>
          </w:tcPr>
          <w:p w:rsidR="00D31E28" w:rsidRDefault="00D31E28" w:rsidP="005D1E3E">
            <w:pPr>
              <w:spacing w:line="220" w:lineRule="exact"/>
              <w:ind w:leftChars="-100" w:left="-210" w:firstLineChars="100" w:firstLine="180"/>
              <w:jc w:val="left"/>
              <w:rPr>
                <w:sz w:val="18"/>
                <w:szCs w:val="18"/>
              </w:rPr>
            </w:pPr>
            <w:r>
              <w:rPr>
                <w:rFonts w:ascii="仿宋_GB2312" w:eastAsia="仿宋_GB2312" w:hAnsi="仿宋_GB2312" w:cs="仿宋_GB2312" w:hint="eastAsia"/>
                <w:sz w:val="18"/>
                <w:szCs w:val="18"/>
              </w:rPr>
              <w:t xml:space="preserve">1.按时按质按量完成教师布置的课堂作业（3分）                                               </w:t>
            </w:r>
          </w:p>
          <w:p w:rsidR="00D31E28" w:rsidRDefault="00D31E28" w:rsidP="005D1E3E">
            <w:pPr>
              <w:spacing w:line="220" w:lineRule="exact"/>
              <w:ind w:left="180" w:hangingChars="100" w:hanging="180"/>
              <w:jc w:val="left"/>
              <w:rPr>
                <w:sz w:val="18"/>
                <w:szCs w:val="18"/>
              </w:rPr>
            </w:pPr>
            <w:r>
              <w:rPr>
                <w:rFonts w:ascii="仿宋_GB2312" w:eastAsia="仿宋_GB2312" w:hAnsi="仿宋_GB2312" w:cs="仿宋_GB2312" w:hint="eastAsia"/>
                <w:sz w:val="18"/>
                <w:szCs w:val="18"/>
              </w:rPr>
              <w:t>2.按时按质按量完成教师布置的课后作业（2分）</w:t>
            </w:r>
          </w:p>
        </w:tc>
        <w:tc>
          <w:tcPr>
            <w:tcW w:w="1551" w:type="dxa"/>
            <w:gridSpan w:val="2"/>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音乐抽测教材内容</w:t>
            </w:r>
          </w:p>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美术抽查作业本</w:t>
            </w:r>
          </w:p>
        </w:tc>
        <w:tc>
          <w:tcPr>
            <w:tcW w:w="3947" w:type="dxa"/>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音乐、美术各5分</w:t>
            </w:r>
          </w:p>
        </w:tc>
      </w:tr>
      <w:tr w:rsidR="00D31E28" w:rsidTr="005D1E3E">
        <w:trPr>
          <w:trHeight w:val="370"/>
        </w:trPr>
        <w:tc>
          <w:tcPr>
            <w:tcW w:w="736" w:type="dxa"/>
            <w:gridSpan w:val="2"/>
            <w:vMerge/>
          </w:tcPr>
          <w:p w:rsidR="00D31E28" w:rsidRDefault="00D31E28" w:rsidP="005D1E3E">
            <w:pPr>
              <w:spacing w:line="260" w:lineRule="exact"/>
              <w:jc w:val="left"/>
              <w:rPr>
                <w:sz w:val="18"/>
                <w:szCs w:val="18"/>
              </w:rPr>
            </w:pPr>
          </w:p>
        </w:tc>
        <w:tc>
          <w:tcPr>
            <w:tcW w:w="772" w:type="dxa"/>
            <w:vMerge w:val="restart"/>
            <w:vAlign w:val="center"/>
          </w:tcPr>
          <w:p w:rsidR="00D31E28" w:rsidRDefault="00D31E28" w:rsidP="005D1E3E">
            <w:pPr>
              <w:spacing w:line="260" w:lineRule="exact"/>
              <w:rPr>
                <w:sz w:val="18"/>
                <w:szCs w:val="18"/>
              </w:rPr>
            </w:pPr>
            <w:r>
              <w:rPr>
                <w:rFonts w:ascii="仿宋_GB2312" w:eastAsia="仿宋_GB2312" w:hAnsi="仿宋_GB2312" w:cs="仿宋_GB2312" w:hint="eastAsia"/>
                <w:sz w:val="18"/>
                <w:szCs w:val="18"/>
              </w:rPr>
              <w:t>课外活动（15分）</w:t>
            </w:r>
          </w:p>
        </w:tc>
        <w:tc>
          <w:tcPr>
            <w:tcW w:w="1200" w:type="dxa"/>
            <w:gridSpan w:val="2"/>
            <w:vAlign w:val="center"/>
          </w:tcPr>
          <w:p w:rsidR="00D31E28" w:rsidRDefault="00D31E28" w:rsidP="005D1E3E">
            <w:pPr>
              <w:spacing w:line="220" w:lineRule="exact"/>
              <w:rPr>
                <w:sz w:val="18"/>
                <w:szCs w:val="18"/>
              </w:rPr>
            </w:pPr>
            <w:r>
              <w:rPr>
                <w:rFonts w:ascii="仿宋_GB2312" w:eastAsia="仿宋_GB2312" w:hAnsi="仿宋_GB2312" w:cs="仿宋_GB2312" w:hint="eastAsia"/>
                <w:sz w:val="18"/>
                <w:szCs w:val="18"/>
              </w:rPr>
              <w:t>艺术兴趣小组、艺术社团、艺术实践工作坊（10分）</w:t>
            </w:r>
          </w:p>
        </w:tc>
        <w:tc>
          <w:tcPr>
            <w:tcW w:w="5827" w:type="dxa"/>
            <w:gridSpan w:val="2"/>
            <w:vAlign w:val="center"/>
          </w:tcPr>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1.参加至少1个学校艺术兴趣小组、艺术社团或艺术实践工作坊（3分）                                      </w:t>
            </w:r>
          </w:p>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2.参加艺术兴趣小组、艺术社团、艺术实践工作坊活动不低于10次（2分）                                     </w:t>
            </w:r>
          </w:p>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3.在艺术兴趣小组、艺术社团、艺术实践工作坊中承担小管理者角色及任务完成情况良好（2分）                                           </w:t>
            </w:r>
          </w:p>
          <w:p w:rsidR="00D31E28" w:rsidRDefault="00D31E28" w:rsidP="005D1E3E">
            <w:pPr>
              <w:spacing w:line="220" w:lineRule="exact"/>
              <w:ind w:left="180" w:hangingChars="100" w:hanging="180"/>
              <w:jc w:val="left"/>
              <w:rPr>
                <w:sz w:val="18"/>
                <w:szCs w:val="18"/>
              </w:rPr>
            </w:pPr>
            <w:r>
              <w:rPr>
                <w:rFonts w:ascii="仿宋_GB2312" w:eastAsia="仿宋_GB2312" w:hAnsi="仿宋_GB2312" w:cs="仿宋_GB2312" w:hint="eastAsia"/>
                <w:sz w:val="18"/>
                <w:szCs w:val="18"/>
              </w:rPr>
              <w:t>4.在艺术兴趣小组、艺术社团、艺术实践工作坊中表现良好（3分）</w:t>
            </w:r>
          </w:p>
        </w:tc>
        <w:tc>
          <w:tcPr>
            <w:tcW w:w="1551" w:type="dxa"/>
            <w:gridSpan w:val="2"/>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艺术类兴趣小组、社团、艺术实践工作坊花名册考勤表</w:t>
            </w:r>
          </w:p>
        </w:tc>
        <w:tc>
          <w:tcPr>
            <w:tcW w:w="3947" w:type="dxa"/>
            <w:vAlign w:val="center"/>
          </w:tcPr>
          <w:p w:rsidR="00D31E28" w:rsidRDefault="00D31E28" w:rsidP="005D1E3E">
            <w:pPr>
              <w:spacing w:line="220" w:lineRule="exact"/>
              <w:rPr>
                <w:rFonts w:ascii="仿宋_GB2312" w:eastAsia="仿宋_GB2312" w:hAnsi="仿宋_GB2312" w:cs="仿宋_GB2312"/>
                <w:sz w:val="18"/>
                <w:szCs w:val="18"/>
              </w:rPr>
            </w:pPr>
          </w:p>
        </w:tc>
      </w:tr>
      <w:tr w:rsidR="00D31E28" w:rsidTr="005D1E3E">
        <w:trPr>
          <w:trHeight w:val="1055"/>
        </w:trPr>
        <w:tc>
          <w:tcPr>
            <w:tcW w:w="736" w:type="dxa"/>
            <w:gridSpan w:val="2"/>
            <w:vMerge/>
          </w:tcPr>
          <w:p w:rsidR="00D31E28" w:rsidRDefault="00D31E28" w:rsidP="005D1E3E">
            <w:pPr>
              <w:spacing w:line="260" w:lineRule="exact"/>
              <w:jc w:val="left"/>
              <w:rPr>
                <w:sz w:val="18"/>
                <w:szCs w:val="18"/>
              </w:rPr>
            </w:pPr>
          </w:p>
        </w:tc>
        <w:tc>
          <w:tcPr>
            <w:tcW w:w="772" w:type="dxa"/>
            <w:vMerge/>
            <w:vAlign w:val="center"/>
          </w:tcPr>
          <w:p w:rsidR="00D31E28" w:rsidRDefault="00D31E28" w:rsidP="005D1E3E">
            <w:pPr>
              <w:spacing w:line="260" w:lineRule="exact"/>
              <w:rPr>
                <w:sz w:val="18"/>
                <w:szCs w:val="18"/>
              </w:rPr>
            </w:pPr>
          </w:p>
        </w:tc>
        <w:tc>
          <w:tcPr>
            <w:tcW w:w="1200" w:type="dxa"/>
            <w:gridSpan w:val="2"/>
            <w:vAlign w:val="center"/>
          </w:tcPr>
          <w:p w:rsidR="00D31E28" w:rsidRDefault="00D31E28" w:rsidP="005D1E3E">
            <w:pPr>
              <w:spacing w:line="220" w:lineRule="exact"/>
              <w:rPr>
                <w:sz w:val="18"/>
                <w:szCs w:val="18"/>
              </w:rPr>
            </w:pPr>
            <w:r>
              <w:rPr>
                <w:rFonts w:ascii="仿宋_GB2312" w:eastAsia="仿宋_GB2312" w:hAnsi="仿宋_GB2312" w:cs="仿宋_GB2312" w:hint="eastAsia"/>
                <w:sz w:val="18"/>
                <w:szCs w:val="18"/>
              </w:rPr>
              <w:t>其他艺术活动（5分）</w:t>
            </w:r>
          </w:p>
        </w:tc>
        <w:tc>
          <w:tcPr>
            <w:tcW w:w="5827" w:type="dxa"/>
            <w:gridSpan w:val="2"/>
            <w:vAlign w:val="center"/>
          </w:tcPr>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1.积极主动参加学校艺术节、联欢会、展览等艺术活动（2分）                                                 </w:t>
            </w:r>
          </w:p>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2.至少参与1项艺术活动（2分）</w:t>
            </w:r>
          </w:p>
          <w:p w:rsidR="00D31E28" w:rsidRDefault="00D31E28" w:rsidP="005D1E3E">
            <w:pPr>
              <w:spacing w:line="220" w:lineRule="exact"/>
              <w:ind w:left="180" w:hangingChars="100" w:hanging="180"/>
              <w:jc w:val="left"/>
              <w:rPr>
                <w:sz w:val="18"/>
                <w:szCs w:val="18"/>
              </w:rPr>
            </w:pPr>
            <w:r>
              <w:rPr>
                <w:rFonts w:ascii="仿宋_GB2312" w:eastAsia="仿宋_GB2312" w:hAnsi="仿宋_GB2312" w:cs="仿宋_GB2312" w:hint="eastAsia"/>
                <w:sz w:val="18"/>
                <w:szCs w:val="18"/>
              </w:rPr>
              <w:t>3.艺术表演或艺术作品获奖（1分）</w:t>
            </w:r>
          </w:p>
        </w:tc>
        <w:tc>
          <w:tcPr>
            <w:tcW w:w="1551" w:type="dxa"/>
            <w:gridSpan w:val="2"/>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获奖证书或参加活动的照片，以及活动节目单、入选名单等文字材料</w:t>
            </w:r>
          </w:p>
        </w:tc>
        <w:tc>
          <w:tcPr>
            <w:tcW w:w="3947" w:type="dxa"/>
            <w:vAlign w:val="center"/>
          </w:tcPr>
          <w:p w:rsidR="00D31E28" w:rsidRDefault="00D31E28" w:rsidP="005D1E3E">
            <w:pPr>
              <w:spacing w:line="220" w:lineRule="exact"/>
              <w:rPr>
                <w:rFonts w:ascii="仿宋_GB2312" w:eastAsia="仿宋_GB2312" w:hAnsi="仿宋_GB2312" w:cs="仿宋_GB2312"/>
                <w:sz w:val="18"/>
                <w:szCs w:val="18"/>
              </w:rPr>
            </w:pPr>
          </w:p>
        </w:tc>
      </w:tr>
      <w:tr w:rsidR="00D31E28" w:rsidTr="005D1E3E">
        <w:trPr>
          <w:trHeight w:val="1055"/>
        </w:trPr>
        <w:tc>
          <w:tcPr>
            <w:tcW w:w="736" w:type="dxa"/>
            <w:gridSpan w:val="2"/>
            <w:vMerge w:val="restart"/>
            <w:vAlign w:val="center"/>
          </w:tcPr>
          <w:p w:rsidR="00D31E28" w:rsidRDefault="00D31E28" w:rsidP="005D1E3E">
            <w:pPr>
              <w:spacing w:line="260" w:lineRule="exact"/>
              <w:jc w:val="center"/>
              <w:rPr>
                <w:sz w:val="18"/>
                <w:szCs w:val="18"/>
              </w:rPr>
            </w:pPr>
            <w:r>
              <w:rPr>
                <w:rFonts w:ascii="仿宋_GB2312" w:eastAsia="仿宋_GB2312" w:hAnsi="仿宋_GB2312" w:cs="仿宋_GB2312" w:hint="eastAsia"/>
                <w:sz w:val="18"/>
                <w:szCs w:val="18"/>
              </w:rPr>
              <w:t>学业指标50分</w:t>
            </w:r>
          </w:p>
        </w:tc>
        <w:tc>
          <w:tcPr>
            <w:tcW w:w="772" w:type="dxa"/>
            <w:vMerge w:val="restart"/>
            <w:vAlign w:val="center"/>
          </w:tcPr>
          <w:p w:rsidR="00D31E28" w:rsidRDefault="00D31E28" w:rsidP="005D1E3E">
            <w:pPr>
              <w:spacing w:line="220" w:lineRule="exact"/>
              <w:rPr>
                <w:sz w:val="18"/>
                <w:szCs w:val="18"/>
              </w:rPr>
            </w:pPr>
            <w:r>
              <w:rPr>
                <w:rFonts w:ascii="仿宋_GB2312" w:eastAsia="仿宋_GB2312" w:hAnsi="仿宋_GB2312" w:cs="仿宋_GB2312" w:hint="eastAsia"/>
                <w:sz w:val="18"/>
                <w:szCs w:val="18"/>
              </w:rPr>
              <w:t>基础知识（30分）</w:t>
            </w:r>
          </w:p>
        </w:tc>
        <w:tc>
          <w:tcPr>
            <w:tcW w:w="1200" w:type="dxa"/>
            <w:gridSpan w:val="2"/>
            <w:vAlign w:val="center"/>
          </w:tcPr>
          <w:p w:rsidR="00D31E28" w:rsidRDefault="00D31E28" w:rsidP="005D1E3E">
            <w:pPr>
              <w:spacing w:line="28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音乐知识（15分）</w:t>
            </w:r>
          </w:p>
        </w:tc>
        <w:tc>
          <w:tcPr>
            <w:tcW w:w="5827" w:type="dxa"/>
            <w:gridSpan w:val="2"/>
            <w:vAlign w:val="center"/>
          </w:tcPr>
          <w:p w:rsidR="00D31E28" w:rsidRDefault="00D31E28" w:rsidP="005D1E3E">
            <w:pPr>
              <w:spacing w:line="24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音乐笔试。试题内容依据音乐学科教材，满分100分，实际得分乘以15%计入测评成绩。</w:t>
            </w:r>
          </w:p>
        </w:tc>
        <w:tc>
          <w:tcPr>
            <w:tcW w:w="1551" w:type="dxa"/>
            <w:gridSpan w:val="2"/>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卷面得分</w:t>
            </w:r>
          </w:p>
        </w:tc>
        <w:tc>
          <w:tcPr>
            <w:tcW w:w="3947" w:type="dxa"/>
            <w:vMerge w:val="restart"/>
            <w:vAlign w:val="center"/>
          </w:tcPr>
          <w:p w:rsidR="00D31E28" w:rsidRDefault="00D31E28" w:rsidP="005D1E3E">
            <w:pPr>
              <w:spacing w:line="220" w:lineRule="exact"/>
              <w:ind w:firstLineChars="200" w:firstLine="36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本测评要点是根据国家《普通高中音乐课程标准（2017年版2020年修订）》中各模块“学业质量水平”的新要求（水平一、水平二、水平三）设定。</w:t>
            </w:r>
          </w:p>
          <w:p w:rsidR="00D31E28" w:rsidRDefault="00D31E28" w:rsidP="005D1E3E">
            <w:pPr>
              <w:spacing w:line="220" w:lineRule="exact"/>
              <w:jc w:val="left"/>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一、音乐必修模块：</w:t>
            </w:r>
          </w:p>
          <w:p w:rsidR="00D31E28" w:rsidRDefault="00D31E28" w:rsidP="00D31E28">
            <w:pPr>
              <w:numPr>
                <w:ilvl w:val="0"/>
                <w:numId w:val="2"/>
              </w:num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音乐鉴赏：(1)音乐作品欣赏、品鉴；</w:t>
            </w:r>
          </w:p>
          <w:p w:rsidR="00D31E28" w:rsidRDefault="00D31E28" w:rsidP="005D1E3E">
            <w:pPr>
              <w:spacing w:line="220" w:lineRule="exact"/>
              <w:ind w:firstLineChars="600" w:firstLine="10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(2)音乐作品判断、反思。</w:t>
            </w:r>
          </w:p>
        </w:tc>
      </w:tr>
      <w:tr w:rsidR="00D31E28" w:rsidTr="005D1E3E">
        <w:trPr>
          <w:trHeight w:val="1055"/>
        </w:trPr>
        <w:tc>
          <w:tcPr>
            <w:tcW w:w="736" w:type="dxa"/>
            <w:gridSpan w:val="2"/>
            <w:vMerge/>
          </w:tcPr>
          <w:p w:rsidR="00D31E28" w:rsidRDefault="00D31E28" w:rsidP="005D1E3E">
            <w:pPr>
              <w:spacing w:line="260" w:lineRule="exact"/>
              <w:jc w:val="left"/>
            </w:pPr>
          </w:p>
        </w:tc>
        <w:tc>
          <w:tcPr>
            <w:tcW w:w="772" w:type="dxa"/>
            <w:vMerge/>
            <w:vAlign w:val="center"/>
          </w:tcPr>
          <w:p w:rsidR="00D31E28" w:rsidRDefault="00D31E28" w:rsidP="005D1E3E">
            <w:pPr>
              <w:spacing w:line="220" w:lineRule="exact"/>
            </w:pPr>
          </w:p>
        </w:tc>
        <w:tc>
          <w:tcPr>
            <w:tcW w:w="1200" w:type="dxa"/>
            <w:gridSpan w:val="2"/>
            <w:vAlign w:val="center"/>
          </w:tcPr>
          <w:p w:rsidR="00D31E28" w:rsidRDefault="00D31E28" w:rsidP="005D1E3E">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 w:val="18"/>
                <w:szCs w:val="18"/>
              </w:rPr>
              <w:t>美术知识（15分）</w:t>
            </w:r>
          </w:p>
        </w:tc>
        <w:tc>
          <w:tcPr>
            <w:tcW w:w="5827" w:type="dxa"/>
            <w:gridSpan w:val="2"/>
            <w:vAlign w:val="center"/>
          </w:tcPr>
          <w:p w:rsidR="00D31E28" w:rsidRDefault="00D31E28" w:rsidP="005D1E3E">
            <w:pPr>
              <w:spacing w:line="24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美术笔试。试题内容依据美术学科教材，满分100分，实际得分乘以15%计入测评成绩。。</w:t>
            </w:r>
          </w:p>
        </w:tc>
        <w:tc>
          <w:tcPr>
            <w:tcW w:w="1551" w:type="dxa"/>
            <w:gridSpan w:val="2"/>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卷面得分</w:t>
            </w:r>
          </w:p>
        </w:tc>
        <w:tc>
          <w:tcPr>
            <w:tcW w:w="3947" w:type="dxa"/>
            <w:vMerge/>
            <w:vAlign w:val="center"/>
          </w:tcPr>
          <w:p w:rsidR="00D31E28" w:rsidRDefault="00D31E28" w:rsidP="005D1E3E">
            <w:pPr>
              <w:spacing w:line="220" w:lineRule="exact"/>
              <w:rPr>
                <w:rFonts w:ascii="仿宋_GB2312" w:eastAsia="仿宋_GB2312" w:hAnsi="仿宋_GB2312" w:cs="仿宋_GB2312"/>
                <w:szCs w:val="21"/>
              </w:rPr>
            </w:pPr>
          </w:p>
        </w:tc>
      </w:tr>
      <w:tr w:rsidR="00D31E28" w:rsidTr="005D1E3E">
        <w:trPr>
          <w:trHeight w:val="370"/>
        </w:trPr>
        <w:tc>
          <w:tcPr>
            <w:tcW w:w="721" w:type="dxa"/>
            <w:vAlign w:val="center"/>
          </w:tcPr>
          <w:p w:rsidR="00D31E28" w:rsidRDefault="00D31E28" w:rsidP="005D1E3E">
            <w:pPr>
              <w:spacing w:line="280" w:lineRule="exact"/>
              <w:jc w:val="center"/>
              <w:rPr>
                <w:b/>
                <w:bCs/>
              </w:rPr>
            </w:pPr>
            <w:r>
              <w:rPr>
                <w:rFonts w:ascii="仿宋_GB2312" w:eastAsia="仿宋_GB2312" w:hAnsi="仿宋_GB2312" w:cs="仿宋_GB2312" w:hint="eastAsia"/>
                <w:b/>
                <w:bCs/>
                <w:szCs w:val="21"/>
              </w:rPr>
              <w:lastRenderedPageBreak/>
              <w:t>一级指标</w:t>
            </w:r>
          </w:p>
        </w:tc>
        <w:tc>
          <w:tcPr>
            <w:tcW w:w="802" w:type="dxa"/>
            <w:gridSpan w:val="3"/>
            <w:vAlign w:val="center"/>
          </w:tcPr>
          <w:p w:rsidR="00D31E28" w:rsidRDefault="00D31E28" w:rsidP="005D1E3E">
            <w:pPr>
              <w:spacing w:line="280" w:lineRule="exact"/>
              <w:jc w:val="center"/>
              <w:rPr>
                <w:b/>
                <w:bCs/>
              </w:rPr>
            </w:pPr>
            <w:r>
              <w:rPr>
                <w:rFonts w:ascii="仿宋_GB2312" w:eastAsia="仿宋_GB2312" w:hAnsi="仿宋_GB2312" w:cs="仿宋_GB2312" w:hint="eastAsia"/>
                <w:b/>
                <w:bCs/>
                <w:szCs w:val="21"/>
              </w:rPr>
              <w:t>二级指标</w:t>
            </w:r>
          </w:p>
        </w:tc>
        <w:tc>
          <w:tcPr>
            <w:tcW w:w="1200" w:type="dxa"/>
            <w:gridSpan w:val="2"/>
            <w:vAlign w:val="center"/>
          </w:tcPr>
          <w:p w:rsidR="00D31E28" w:rsidRDefault="00D31E28" w:rsidP="005D1E3E">
            <w:pPr>
              <w:spacing w:line="280" w:lineRule="exact"/>
              <w:jc w:val="center"/>
              <w:rPr>
                <w:b/>
                <w:bCs/>
              </w:rPr>
            </w:pPr>
            <w:r>
              <w:rPr>
                <w:rFonts w:ascii="仿宋_GB2312" w:eastAsia="仿宋_GB2312" w:hAnsi="仿宋_GB2312" w:cs="仿宋_GB2312" w:hint="eastAsia"/>
                <w:b/>
                <w:bCs/>
                <w:szCs w:val="21"/>
              </w:rPr>
              <w:t>三级指标</w:t>
            </w:r>
          </w:p>
        </w:tc>
        <w:tc>
          <w:tcPr>
            <w:tcW w:w="5812" w:type="dxa"/>
            <w:vAlign w:val="center"/>
          </w:tcPr>
          <w:p w:rsidR="00D31E28" w:rsidRDefault="00D31E28" w:rsidP="005D1E3E">
            <w:pPr>
              <w:spacing w:line="280" w:lineRule="exact"/>
              <w:jc w:val="center"/>
              <w:rPr>
                <w:rFonts w:eastAsia="仿宋_GB2312"/>
                <w:b/>
                <w:bCs/>
              </w:rPr>
            </w:pPr>
            <w:r>
              <w:rPr>
                <w:rFonts w:ascii="仿宋_GB2312" w:eastAsia="仿宋_GB2312" w:hAnsi="仿宋_GB2312" w:cs="仿宋_GB2312" w:hint="eastAsia"/>
                <w:b/>
                <w:bCs/>
                <w:szCs w:val="21"/>
              </w:rPr>
              <w:t>测评要点与分值</w:t>
            </w:r>
          </w:p>
        </w:tc>
        <w:tc>
          <w:tcPr>
            <w:tcW w:w="1426" w:type="dxa"/>
            <w:vAlign w:val="center"/>
          </w:tcPr>
          <w:p w:rsidR="00D31E28" w:rsidRDefault="00D31E28" w:rsidP="005D1E3E">
            <w:pPr>
              <w:spacing w:line="28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测评依据</w:t>
            </w:r>
          </w:p>
        </w:tc>
        <w:tc>
          <w:tcPr>
            <w:tcW w:w="4072" w:type="dxa"/>
            <w:gridSpan w:val="2"/>
            <w:vAlign w:val="center"/>
          </w:tcPr>
          <w:p w:rsidR="00D31E28" w:rsidRDefault="00D31E28" w:rsidP="005D1E3E">
            <w:pPr>
              <w:spacing w:line="28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相关说明</w:t>
            </w:r>
          </w:p>
        </w:tc>
      </w:tr>
      <w:tr w:rsidR="00D31E28" w:rsidTr="005D1E3E">
        <w:trPr>
          <w:trHeight w:val="2570"/>
        </w:trPr>
        <w:tc>
          <w:tcPr>
            <w:tcW w:w="721" w:type="dxa"/>
            <w:vMerge w:val="restart"/>
            <w:vAlign w:val="center"/>
          </w:tcPr>
          <w:p w:rsidR="00D31E28" w:rsidRDefault="00D31E28" w:rsidP="005D1E3E">
            <w:pPr>
              <w:spacing w:line="280" w:lineRule="exact"/>
              <w:jc w:val="center"/>
              <w:rPr>
                <w:rFonts w:ascii="仿宋_GB2312" w:eastAsia="仿宋_GB2312" w:hAnsi="仿宋_GB2312" w:cs="仿宋_GB2312"/>
                <w:b/>
                <w:bCs/>
                <w:szCs w:val="21"/>
              </w:rPr>
            </w:pPr>
            <w:r>
              <w:rPr>
                <w:rFonts w:ascii="仿宋_GB2312" w:eastAsia="仿宋_GB2312" w:hAnsi="仿宋_GB2312" w:cs="仿宋_GB2312" w:hint="eastAsia"/>
                <w:sz w:val="18"/>
                <w:szCs w:val="18"/>
              </w:rPr>
              <w:t>学业指标50分</w:t>
            </w:r>
          </w:p>
        </w:tc>
        <w:tc>
          <w:tcPr>
            <w:tcW w:w="802" w:type="dxa"/>
            <w:gridSpan w:val="3"/>
            <w:vMerge w:val="restart"/>
            <w:vAlign w:val="center"/>
          </w:tcPr>
          <w:p w:rsidR="00D31E28" w:rsidRDefault="00D31E28" w:rsidP="005D1E3E">
            <w:pPr>
              <w:spacing w:line="280" w:lineRule="exact"/>
              <w:jc w:val="center"/>
              <w:rPr>
                <w:rFonts w:ascii="仿宋_GB2312" w:eastAsia="仿宋_GB2312" w:hAnsi="仿宋_GB2312" w:cs="仿宋_GB2312"/>
                <w:b/>
                <w:bCs/>
                <w:sz w:val="18"/>
                <w:szCs w:val="18"/>
              </w:rPr>
            </w:pPr>
            <w:r>
              <w:rPr>
                <w:rFonts w:ascii="仿宋_GB2312" w:eastAsia="仿宋_GB2312" w:hAnsi="仿宋_GB2312" w:cs="仿宋_GB2312" w:hint="eastAsia"/>
                <w:sz w:val="18"/>
                <w:szCs w:val="18"/>
              </w:rPr>
              <w:t>基本技能（20分）</w:t>
            </w:r>
          </w:p>
        </w:tc>
        <w:tc>
          <w:tcPr>
            <w:tcW w:w="1200" w:type="dxa"/>
            <w:gridSpan w:val="2"/>
            <w:vAlign w:val="center"/>
          </w:tcPr>
          <w:p w:rsidR="00D31E28" w:rsidRDefault="00D31E28" w:rsidP="005D1E3E">
            <w:pPr>
              <w:spacing w:line="280" w:lineRule="exact"/>
              <w:jc w:val="center"/>
              <w:rPr>
                <w:rFonts w:ascii="仿宋_GB2312" w:eastAsia="仿宋_GB2312" w:hAnsi="仿宋_GB2312" w:cs="仿宋_GB2312"/>
                <w:b/>
                <w:bCs/>
                <w:sz w:val="18"/>
                <w:szCs w:val="18"/>
              </w:rPr>
            </w:pPr>
            <w:r>
              <w:rPr>
                <w:rFonts w:ascii="仿宋_GB2312" w:eastAsia="仿宋_GB2312" w:hAnsi="仿宋_GB2312" w:cs="仿宋_GB2312" w:hint="eastAsia"/>
                <w:sz w:val="18"/>
                <w:szCs w:val="18"/>
              </w:rPr>
              <w:t>音乐技能（10分）</w:t>
            </w:r>
          </w:p>
        </w:tc>
        <w:tc>
          <w:tcPr>
            <w:tcW w:w="5812" w:type="dxa"/>
            <w:vAlign w:val="center"/>
          </w:tcPr>
          <w:p w:rsidR="00D31E28" w:rsidRDefault="00D31E28" w:rsidP="005D1E3E">
            <w:pPr>
              <w:spacing w:line="240" w:lineRule="exact"/>
              <w:jc w:val="left"/>
              <w:rPr>
                <w:rFonts w:ascii="仿宋_GB2312" w:eastAsia="仿宋_GB2312" w:hAnsi="仿宋_GB2312" w:cs="仿宋_GB2312"/>
                <w:b/>
                <w:bCs/>
                <w:sz w:val="18"/>
                <w:szCs w:val="18"/>
              </w:rPr>
            </w:pPr>
            <w:r>
              <w:rPr>
                <w:rFonts w:ascii="仿宋_GB2312" w:eastAsia="仿宋_GB2312" w:hAnsi="仿宋_GB2312" w:cs="仿宋_GB2312" w:hint="eastAsia"/>
                <w:sz w:val="18"/>
                <w:szCs w:val="18"/>
              </w:rPr>
              <w:t>根据命题要求，自行选择表现方式（演唱、歌表演(舞蹈)、识读乐谱、器乐演奏等）。</w:t>
            </w:r>
          </w:p>
        </w:tc>
        <w:tc>
          <w:tcPr>
            <w:tcW w:w="1426" w:type="dxa"/>
            <w:vAlign w:val="center"/>
          </w:tcPr>
          <w:p w:rsidR="00D31E28" w:rsidRDefault="00D31E28" w:rsidP="005D1E3E">
            <w:pPr>
              <w:spacing w:line="220" w:lineRule="exact"/>
              <w:jc w:val="center"/>
              <w:rPr>
                <w:rFonts w:ascii="仿宋_GB2312" w:eastAsia="仿宋_GB2312" w:hAnsi="仿宋_GB2312" w:cs="仿宋_GB2312"/>
                <w:b/>
                <w:bCs/>
                <w:sz w:val="18"/>
                <w:szCs w:val="18"/>
              </w:rPr>
            </w:pPr>
            <w:r>
              <w:rPr>
                <w:rFonts w:ascii="仿宋_GB2312" w:eastAsia="仿宋_GB2312" w:hAnsi="仿宋_GB2312" w:cs="仿宋_GB2312" w:hint="eastAsia"/>
                <w:sz w:val="18"/>
                <w:szCs w:val="18"/>
              </w:rPr>
              <w:t>根据题目要求</w:t>
            </w:r>
          </w:p>
        </w:tc>
        <w:tc>
          <w:tcPr>
            <w:tcW w:w="4072" w:type="dxa"/>
            <w:gridSpan w:val="2"/>
            <w:vMerge w:val="restart"/>
            <w:vAlign w:val="center"/>
          </w:tcPr>
          <w:p w:rsidR="00D31E28" w:rsidRDefault="00D31E28" w:rsidP="00D31E28">
            <w:pPr>
              <w:numPr>
                <w:ilvl w:val="0"/>
                <w:numId w:val="2"/>
              </w:num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歌唱：(1)声乐相关知识；</w:t>
            </w:r>
          </w:p>
          <w:p w:rsidR="00D31E28" w:rsidRDefault="00D31E28" w:rsidP="005D1E3E">
            <w:pPr>
              <w:spacing w:line="220" w:lineRule="exact"/>
              <w:ind w:firstLineChars="400" w:firstLine="72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(2)合唱、重唱、独唱等多种内容和形式。</w:t>
            </w:r>
          </w:p>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3.演奏：(1)器乐相关知识；</w:t>
            </w:r>
          </w:p>
          <w:p w:rsidR="00D31E28" w:rsidRDefault="00D31E28" w:rsidP="005D1E3E">
            <w:pPr>
              <w:spacing w:line="220" w:lineRule="exact"/>
              <w:ind w:firstLineChars="400" w:firstLine="72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(2)合奏、重奏、独奏等多种内容和形式。</w:t>
            </w:r>
          </w:p>
          <w:p w:rsidR="00D31E28" w:rsidRDefault="00D31E28" w:rsidP="005D1E3E">
            <w:pPr>
              <w:spacing w:line="220" w:lineRule="exact"/>
              <w:ind w:left="1080" w:hangingChars="600" w:hanging="10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4.音乐编创：(1)音乐创作的基本原则和一般规律；(2)音乐创作的基础知识和基本方法。</w:t>
            </w:r>
          </w:p>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5.音乐与舞蹈：(1)与舞蹈相关的基础知识；</w:t>
            </w:r>
          </w:p>
          <w:p w:rsidR="00D31E28" w:rsidRDefault="00D31E28" w:rsidP="005D1E3E">
            <w:pPr>
              <w:spacing w:line="220" w:lineRule="exact"/>
              <w:ind w:firstLineChars="700" w:firstLine="126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(2)舞蹈作品赏析和舞蹈表演实践。</w:t>
            </w:r>
          </w:p>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6.音乐与戏剧：(1)戏剧艺术相关知识；</w:t>
            </w:r>
          </w:p>
          <w:p w:rsidR="00D31E28" w:rsidRDefault="00D31E28" w:rsidP="005D1E3E">
            <w:pPr>
              <w:spacing w:line="220" w:lineRule="exact"/>
              <w:ind w:firstLineChars="700" w:firstLine="126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(2)戏剧作品赏析</w:t>
            </w:r>
          </w:p>
          <w:p w:rsidR="00D31E28" w:rsidRDefault="00D31E28" w:rsidP="005D1E3E">
            <w:pPr>
              <w:spacing w:line="220" w:lineRule="exact"/>
              <w:ind w:firstLineChars="700" w:firstLine="126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(3)戏剧表演和编创实践。</w:t>
            </w:r>
          </w:p>
          <w:p w:rsidR="00D31E28" w:rsidRDefault="00D31E28" w:rsidP="005D1E3E">
            <w:pPr>
              <w:spacing w:line="220" w:lineRule="exact"/>
              <w:jc w:val="left"/>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二、音乐选择性必修模块：</w:t>
            </w:r>
          </w:p>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1.合唱：(1)合唱作品欣赏；(2)合唱表演活动实践。</w:t>
            </w:r>
          </w:p>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2.合奏：(1)合奏作品欣赏；(2)合奏表演活动实践。</w:t>
            </w:r>
          </w:p>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3.舞蹈表演：(1)舞蹈作品欣赏；(2)舞蹈表演与编创。</w:t>
            </w:r>
          </w:p>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4.戏剧表演:(1)戏剧作品欣赏；(2)戏剧表演与编创。 </w:t>
            </w:r>
          </w:p>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5.音乐基础理论：(1)基本乐理知识；(2)音乐学常识。</w:t>
            </w:r>
          </w:p>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6.视唱练耳：(1)识读和运用乐谱；(2)音乐听辨与记忆。</w:t>
            </w:r>
          </w:p>
          <w:p w:rsidR="00D31E28" w:rsidRDefault="00D31E28" w:rsidP="005D1E3E">
            <w:pPr>
              <w:spacing w:line="220" w:lineRule="exact"/>
              <w:jc w:val="left"/>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三、美术必修模块：</w:t>
            </w:r>
          </w:p>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美术鉴赏（由鉴赏基础和鉴赏内容等组成）。</w:t>
            </w:r>
          </w:p>
          <w:p w:rsidR="00D31E28" w:rsidRDefault="00D31E28" w:rsidP="00D31E28">
            <w:pPr>
              <w:numPr>
                <w:ilvl w:val="0"/>
                <w:numId w:val="3"/>
              </w:numPr>
              <w:spacing w:line="220" w:lineRule="exact"/>
              <w:jc w:val="left"/>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美术选择性必修模块（</w:t>
            </w:r>
            <w:proofErr w:type="gramStart"/>
            <w:r>
              <w:rPr>
                <w:rFonts w:ascii="仿宋_GB2312" w:eastAsia="仿宋_GB2312" w:hAnsi="仿宋_GB2312" w:cs="仿宋_GB2312" w:hint="eastAsia"/>
                <w:b/>
                <w:bCs/>
                <w:sz w:val="18"/>
                <w:szCs w:val="18"/>
              </w:rPr>
              <w:t>六选二</w:t>
            </w:r>
            <w:proofErr w:type="gramEnd"/>
            <w:r>
              <w:rPr>
                <w:rFonts w:ascii="仿宋_GB2312" w:eastAsia="仿宋_GB2312" w:hAnsi="仿宋_GB2312" w:cs="仿宋_GB2312" w:hint="eastAsia"/>
                <w:b/>
                <w:bCs/>
                <w:sz w:val="18"/>
                <w:szCs w:val="18"/>
              </w:rPr>
              <w:t>）：</w:t>
            </w:r>
          </w:p>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美术表现内容系列：绘画、中国书画、雕塑、设计、工艺、现代媒体艺术。</w:t>
            </w:r>
          </w:p>
          <w:p w:rsidR="00D31E28" w:rsidRDefault="00D31E28" w:rsidP="00D31E28">
            <w:pPr>
              <w:numPr>
                <w:ilvl w:val="0"/>
                <w:numId w:val="3"/>
              </w:numPr>
              <w:spacing w:line="220" w:lineRule="exact"/>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美术选修模块：</w:t>
            </w:r>
          </w:p>
          <w:p w:rsidR="00D31E28" w:rsidRDefault="00D31E28" w:rsidP="005D1E3E">
            <w:pPr>
              <w:spacing w:line="220" w:lineRule="exact"/>
              <w:rPr>
                <w:rFonts w:ascii="仿宋_GB2312" w:eastAsia="仿宋_GB2312" w:hAnsi="仿宋_GB2312" w:cs="仿宋_GB2312"/>
                <w:b/>
                <w:bCs/>
                <w:szCs w:val="21"/>
              </w:rPr>
            </w:pPr>
            <w:r>
              <w:rPr>
                <w:rFonts w:ascii="仿宋_GB2312" w:eastAsia="仿宋_GB2312" w:hAnsi="仿宋_GB2312" w:cs="仿宋_GB2312" w:hint="eastAsia"/>
                <w:sz w:val="18"/>
                <w:szCs w:val="18"/>
              </w:rPr>
              <w:t>美术史论基础、速写基础、素描基础、色彩基础、创作与设计基础。</w:t>
            </w:r>
          </w:p>
        </w:tc>
      </w:tr>
      <w:tr w:rsidR="00D31E28" w:rsidTr="005D1E3E">
        <w:trPr>
          <w:trHeight w:val="1320"/>
        </w:trPr>
        <w:tc>
          <w:tcPr>
            <w:tcW w:w="721" w:type="dxa"/>
            <w:vMerge/>
            <w:vAlign w:val="center"/>
          </w:tcPr>
          <w:p w:rsidR="00D31E28" w:rsidRDefault="00D31E28" w:rsidP="005D1E3E">
            <w:pPr>
              <w:spacing w:line="280" w:lineRule="exact"/>
              <w:jc w:val="center"/>
              <w:rPr>
                <w:rFonts w:ascii="仿宋_GB2312" w:eastAsia="仿宋_GB2312" w:hAnsi="仿宋_GB2312" w:cs="仿宋_GB2312"/>
                <w:b/>
                <w:bCs/>
                <w:szCs w:val="21"/>
              </w:rPr>
            </w:pPr>
          </w:p>
        </w:tc>
        <w:tc>
          <w:tcPr>
            <w:tcW w:w="802" w:type="dxa"/>
            <w:gridSpan w:val="3"/>
            <w:vMerge/>
            <w:vAlign w:val="center"/>
          </w:tcPr>
          <w:p w:rsidR="00D31E28" w:rsidRDefault="00D31E28" w:rsidP="005D1E3E">
            <w:pPr>
              <w:spacing w:line="280" w:lineRule="exact"/>
              <w:jc w:val="center"/>
              <w:rPr>
                <w:rFonts w:ascii="仿宋_GB2312" w:eastAsia="仿宋_GB2312" w:hAnsi="仿宋_GB2312" w:cs="仿宋_GB2312"/>
                <w:b/>
                <w:bCs/>
                <w:sz w:val="18"/>
                <w:szCs w:val="18"/>
              </w:rPr>
            </w:pPr>
          </w:p>
        </w:tc>
        <w:tc>
          <w:tcPr>
            <w:tcW w:w="1200" w:type="dxa"/>
            <w:gridSpan w:val="2"/>
            <w:vAlign w:val="center"/>
          </w:tcPr>
          <w:p w:rsidR="00D31E28" w:rsidRDefault="00D31E28" w:rsidP="005D1E3E">
            <w:pPr>
              <w:spacing w:line="280" w:lineRule="exact"/>
              <w:jc w:val="center"/>
              <w:rPr>
                <w:rFonts w:ascii="仿宋_GB2312" w:eastAsia="仿宋_GB2312" w:hAnsi="仿宋_GB2312" w:cs="仿宋_GB2312"/>
                <w:b/>
                <w:bCs/>
                <w:sz w:val="18"/>
                <w:szCs w:val="18"/>
              </w:rPr>
            </w:pPr>
            <w:r>
              <w:rPr>
                <w:rFonts w:ascii="仿宋_GB2312" w:eastAsia="仿宋_GB2312" w:hAnsi="仿宋_GB2312" w:cs="仿宋_GB2312" w:hint="eastAsia"/>
                <w:sz w:val="18"/>
                <w:szCs w:val="18"/>
              </w:rPr>
              <w:t>美术技能（10分）</w:t>
            </w:r>
          </w:p>
        </w:tc>
        <w:tc>
          <w:tcPr>
            <w:tcW w:w="5812" w:type="dxa"/>
            <w:vAlign w:val="center"/>
          </w:tcPr>
          <w:p w:rsidR="00D31E28" w:rsidRDefault="00D31E28" w:rsidP="005D1E3E">
            <w:pPr>
              <w:spacing w:line="240" w:lineRule="exact"/>
              <w:jc w:val="left"/>
              <w:rPr>
                <w:rFonts w:ascii="仿宋_GB2312" w:eastAsia="仿宋_GB2312" w:hAnsi="仿宋_GB2312" w:cs="仿宋_GB2312"/>
                <w:b/>
                <w:bCs/>
                <w:sz w:val="18"/>
                <w:szCs w:val="18"/>
              </w:rPr>
            </w:pPr>
            <w:r>
              <w:rPr>
                <w:rFonts w:ascii="仿宋_GB2312" w:eastAsia="仿宋_GB2312" w:hAnsi="仿宋_GB2312" w:cs="仿宋_GB2312" w:hint="eastAsia"/>
                <w:sz w:val="18"/>
                <w:szCs w:val="18"/>
              </w:rPr>
              <w:t>根据命题要求进行创作表现。命题内容以学校开设的美术选择性必修模块为主。</w:t>
            </w:r>
          </w:p>
        </w:tc>
        <w:tc>
          <w:tcPr>
            <w:tcW w:w="1426" w:type="dxa"/>
            <w:vAlign w:val="center"/>
          </w:tcPr>
          <w:p w:rsidR="00D31E28" w:rsidRDefault="00D31E28" w:rsidP="005D1E3E">
            <w:pPr>
              <w:spacing w:line="220" w:lineRule="exact"/>
              <w:jc w:val="center"/>
              <w:rPr>
                <w:rFonts w:ascii="仿宋_GB2312" w:eastAsia="仿宋_GB2312" w:hAnsi="仿宋_GB2312" w:cs="仿宋_GB2312"/>
                <w:b/>
                <w:bCs/>
                <w:sz w:val="18"/>
                <w:szCs w:val="18"/>
              </w:rPr>
            </w:pPr>
            <w:r>
              <w:rPr>
                <w:rFonts w:ascii="仿宋_GB2312" w:eastAsia="仿宋_GB2312" w:hAnsi="仿宋_GB2312" w:cs="仿宋_GB2312" w:hint="eastAsia"/>
                <w:sz w:val="18"/>
                <w:szCs w:val="18"/>
              </w:rPr>
              <w:t>根据题目要求</w:t>
            </w:r>
          </w:p>
        </w:tc>
        <w:tc>
          <w:tcPr>
            <w:tcW w:w="4072" w:type="dxa"/>
            <w:gridSpan w:val="2"/>
            <w:vMerge/>
            <w:vAlign w:val="center"/>
          </w:tcPr>
          <w:p w:rsidR="00D31E28" w:rsidRDefault="00D31E28" w:rsidP="005D1E3E">
            <w:pPr>
              <w:spacing w:line="280" w:lineRule="exact"/>
              <w:jc w:val="center"/>
              <w:rPr>
                <w:rFonts w:ascii="仿宋_GB2312" w:eastAsia="仿宋_GB2312" w:hAnsi="仿宋_GB2312" w:cs="仿宋_GB2312"/>
                <w:b/>
                <w:bCs/>
                <w:szCs w:val="21"/>
              </w:rPr>
            </w:pPr>
          </w:p>
        </w:tc>
      </w:tr>
    </w:tbl>
    <w:p w:rsidR="00D31E28" w:rsidRDefault="00D31E28" w:rsidP="00D31E28">
      <w:pPr>
        <w:spacing w:line="280" w:lineRule="exact"/>
        <w:rPr>
          <w:rFonts w:ascii="仿宋_GB2312" w:eastAsia="仿宋_GB2312" w:hAnsi="仿宋_GB2312" w:cs="仿宋_GB2312"/>
          <w:sz w:val="28"/>
          <w:szCs w:val="28"/>
        </w:rPr>
      </w:pPr>
    </w:p>
    <w:p w:rsidR="00D31E28" w:rsidRDefault="00D31E28" w:rsidP="00D31E28">
      <w:pPr>
        <w:spacing w:line="280" w:lineRule="exact"/>
        <w:rPr>
          <w:rFonts w:ascii="仿宋_GB2312" w:eastAsia="仿宋_GB2312" w:hAnsi="仿宋_GB2312" w:cs="仿宋_GB231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787"/>
        <w:gridCol w:w="1185"/>
        <w:gridCol w:w="5821"/>
        <w:gridCol w:w="1419"/>
        <w:gridCol w:w="4100"/>
      </w:tblGrid>
      <w:tr w:rsidR="00D31E28" w:rsidTr="005D1E3E">
        <w:trPr>
          <w:trHeight w:val="370"/>
        </w:trPr>
        <w:tc>
          <w:tcPr>
            <w:tcW w:w="736" w:type="dxa"/>
            <w:vAlign w:val="center"/>
          </w:tcPr>
          <w:p w:rsidR="00D31E28" w:rsidRDefault="00D31E28" w:rsidP="005D1E3E">
            <w:pPr>
              <w:spacing w:line="260" w:lineRule="exact"/>
              <w:jc w:val="center"/>
              <w:rPr>
                <w:b/>
                <w:bCs/>
              </w:rPr>
            </w:pPr>
            <w:r>
              <w:rPr>
                <w:rFonts w:ascii="仿宋_GB2312" w:eastAsia="仿宋_GB2312" w:hAnsi="仿宋_GB2312" w:cs="仿宋_GB2312" w:hint="eastAsia"/>
                <w:b/>
                <w:bCs/>
                <w:szCs w:val="21"/>
              </w:rPr>
              <w:lastRenderedPageBreak/>
              <w:t>一级指标</w:t>
            </w:r>
          </w:p>
        </w:tc>
        <w:tc>
          <w:tcPr>
            <w:tcW w:w="787" w:type="dxa"/>
            <w:vAlign w:val="center"/>
          </w:tcPr>
          <w:p w:rsidR="00D31E28" w:rsidRDefault="00D31E28" w:rsidP="005D1E3E">
            <w:pPr>
              <w:spacing w:line="260" w:lineRule="exact"/>
              <w:jc w:val="center"/>
              <w:rPr>
                <w:b/>
                <w:bCs/>
              </w:rPr>
            </w:pPr>
            <w:r>
              <w:rPr>
                <w:rFonts w:ascii="仿宋_GB2312" w:eastAsia="仿宋_GB2312" w:hAnsi="仿宋_GB2312" w:cs="仿宋_GB2312" w:hint="eastAsia"/>
                <w:b/>
                <w:bCs/>
                <w:szCs w:val="21"/>
              </w:rPr>
              <w:t>二级指标</w:t>
            </w:r>
          </w:p>
        </w:tc>
        <w:tc>
          <w:tcPr>
            <w:tcW w:w="1185" w:type="dxa"/>
            <w:vAlign w:val="center"/>
          </w:tcPr>
          <w:p w:rsidR="00D31E28" w:rsidRDefault="00D31E28" w:rsidP="005D1E3E">
            <w:pPr>
              <w:spacing w:line="260" w:lineRule="exact"/>
              <w:jc w:val="center"/>
              <w:rPr>
                <w:b/>
                <w:bCs/>
              </w:rPr>
            </w:pPr>
            <w:r>
              <w:rPr>
                <w:rFonts w:ascii="仿宋_GB2312" w:eastAsia="仿宋_GB2312" w:hAnsi="仿宋_GB2312" w:cs="仿宋_GB2312" w:hint="eastAsia"/>
                <w:b/>
                <w:bCs/>
                <w:szCs w:val="21"/>
              </w:rPr>
              <w:t>三级指标</w:t>
            </w:r>
          </w:p>
        </w:tc>
        <w:tc>
          <w:tcPr>
            <w:tcW w:w="5821" w:type="dxa"/>
            <w:vAlign w:val="center"/>
          </w:tcPr>
          <w:p w:rsidR="00D31E28" w:rsidRDefault="00D31E28" w:rsidP="005D1E3E">
            <w:pPr>
              <w:spacing w:line="240" w:lineRule="exact"/>
              <w:jc w:val="center"/>
              <w:rPr>
                <w:rFonts w:eastAsia="仿宋_GB2312"/>
                <w:b/>
                <w:bCs/>
              </w:rPr>
            </w:pPr>
            <w:r>
              <w:rPr>
                <w:rFonts w:ascii="仿宋_GB2312" w:eastAsia="仿宋_GB2312" w:hAnsi="仿宋_GB2312" w:cs="仿宋_GB2312" w:hint="eastAsia"/>
                <w:b/>
                <w:bCs/>
                <w:szCs w:val="21"/>
              </w:rPr>
              <w:t>测评要点与分值</w:t>
            </w:r>
          </w:p>
        </w:tc>
        <w:tc>
          <w:tcPr>
            <w:tcW w:w="1419" w:type="dxa"/>
            <w:vAlign w:val="center"/>
          </w:tcPr>
          <w:p w:rsidR="00D31E28" w:rsidRDefault="00D31E28" w:rsidP="005D1E3E">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测评依据</w:t>
            </w:r>
          </w:p>
        </w:tc>
        <w:tc>
          <w:tcPr>
            <w:tcW w:w="4100" w:type="dxa"/>
            <w:vAlign w:val="center"/>
          </w:tcPr>
          <w:p w:rsidR="00D31E28" w:rsidRDefault="00D31E28" w:rsidP="005D1E3E">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相关说明</w:t>
            </w:r>
          </w:p>
        </w:tc>
      </w:tr>
      <w:tr w:rsidR="00D31E28" w:rsidTr="005D1E3E">
        <w:trPr>
          <w:trHeight w:val="370"/>
        </w:trPr>
        <w:tc>
          <w:tcPr>
            <w:tcW w:w="736" w:type="dxa"/>
            <w:vMerge w:val="restart"/>
            <w:vAlign w:val="center"/>
          </w:tcPr>
          <w:p w:rsidR="00D31E28" w:rsidRDefault="00D31E28" w:rsidP="005D1E3E">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sz w:val="18"/>
                <w:szCs w:val="18"/>
              </w:rPr>
              <w:t>发展指标20分</w:t>
            </w:r>
          </w:p>
        </w:tc>
        <w:tc>
          <w:tcPr>
            <w:tcW w:w="787" w:type="dxa"/>
            <w:vMerge w:val="restart"/>
            <w:vAlign w:val="center"/>
          </w:tcPr>
          <w:p w:rsidR="00D31E28" w:rsidRDefault="00D31E28" w:rsidP="005D1E3E">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sz w:val="18"/>
                <w:szCs w:val="18"/>
              </w:rPr>
              <w:t>校外学习（10分）</w:t>
            </w:r>
          </w:p>
        </w:tc>
        <w:tc>
          <w:tcPr>
            <w:tcW w:w="1185"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校外艺术</w:t>
            </w:r>
          </w:p>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学习情况</w:t>
            </w:r>
          </w:p>
          <w:p w:rsidR="00D31E28" w:rsidRDefault="00D31E28" w:rsidP="005D1E3E">
            <w:pPr>
              <w:spacing w:line="220" w:lineRule="exact"/>
              <w:jc w:val="center"/>
              <w:rPr>
                <w:rFonts w:ascii="仿宋_GB2312" w:eastAsia="仿宋_GB2312" w:hAnsi="仿宋_GB2312" w:cs="仿宋_GB2312"/>
                <w:b/>
                <w:bCs/>
                <w:szCs w:val="21"/>
              </w:rPr>
            </w:pPr>
            <w:r>
              <w:rPr>
                <w:rFonts w:ascii="仿宋_GB2312" w:eastAsia="仿宋_GB2312" w:hAnsi="仿宋_GB2312" w:cs="仿宋_GB2312" w:hint="eastAsia"/>
                <w:sz w:val="18"/>
                <w:szCs w:val="18"/>
              </w:rPr>
              <w:t>（5分）</w:t>
            </w:r>
          </w:p>
        </w:tc>
        <w:tc>
          <w:tcPr>
            <w:tcW w:w="5821" w:type="dxa"/>
          </w:tcPr>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1.有主动参加校外艺术的学习过程和成绩证明。（2分）               </w:t>
            </w:r>
          </w:p>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2.自觉学习和参与传承中华优秀民族民间艺术，对民族民间艺术知识及技艺有一定的了解。（2分）                                      </w:t>
            </w:r>
          </w:p>
          <w:p w:rsidR="00D31E28" w:rsidRDefault="00D31E28" w:rsidP="005D1E3E">
            <w:pPr>
              <w:spacing w:line="220" w:lineRule="exact"/>
              <w:jc w:val="left"/>
              <w:rPr>
                <w:rFonts w:ascii="仿宋_GB2312" w:eastAsia="仿宋_GB2312" w:hAnsi="仿宋_GB2312" w:cs="仿宋_GB2312"/>
                <w:b/>
                <w:bCs/>
                <w:szCs w:val="21"/>
              </w:rPr>
            </w:pPr>
            <w:r>
              <w:rPr>
                <w:rFonts w:ascii="仿宋_GB2312" w:eastAsia="仿宋_GB2312" w:hAnsi="仿宋_GB2312" w:cs="仿宋_GB2312" w:hint="eastAsia"/>
                <w:sz w:val="18"/>
                <w:szCs w:val="18"/>
              </w:rPr>
              <w:t>3.能将艺术知识技能应用于日常生活学习中。（1分）</w:t>
            </w:r>
          </w:p>
        </w:tc>
        <w:tc>
          <w:tcPr>
            <w:tcW w:w="1419" w:type="dxa"/>
            <w:vAlign w:val="center"/>
          </w:tcPr>
          <w:p w:rsidR="00D31E28" w:rsidRDefault="00D31E28" w:rsidP="005D1E3E">
            <w:pPr>
              <w:spacing w:line="220" w:lineRule="exact"/>
              <w:jc w:val="left"/>
              <w:rPr>
                <w:rFonts w:ascii="仿宋_GB2312" w:eastAsia="仿宋_GB2312" w:hAnsi="仿宋_GB2312" w:cs="仿宋_GB2312"/>
                <w:b/>
                <w:bCs/>
                <w:szCs w:val="21"/>
              </w:rPr>
            </w:pPr>
            <w:r>
              <w:rPr>
                <w:rFonts w:ascii="仿宋_GB2312" w:eastAsia="仿宋_GB2312" w:hAnsi="仿宋_GB2312" w:cs="仿宋_GB2312" w:hint="eastAsia"/>
                <w:sz w:val="18"/>
                <w:szCs w:val="18"/>
              </w:rPr>
              <w:t>参阅学习体会、评论、活动记录等文字材料和</w:t>
            </w:r>
            <w:proofErr w:type="gramStart"/>
            <w:r>
              <w:rPr>
                <w:rFonts w:ascii="仿宋_GB2312" w:eastAsia="仿宋_GB2312" w:hAnsi="仿宋_GB2312" w:cs="仿宋_GB2312" w:hint="eastAsia"/>
                <w:sz w:val="18"/>
                <w:szCs w:val="18"/>
              </w:rPr>
              <w:t>音视频</w:t>
            </w:r>
            <w:proofErr w:type="gramEnd"/>
            <w:r>
              <w:rPr>
                <w:rFonts w:ascii="仿宋_GB2312" w:eastAsia="仿宋_GB2312" w:hAnsi="仿宋_GB2312" w:cs="仿宋_GB2312" w:hint="eastAsia"/>
                <w:sz w:val="18"/>
                <w:szCs w:val="18"/>
              </w:rPr>
              <w:t>、图像证明等</w:t>
            </w:r>
          </w:p>
        </w:tc>
        <w:tc>
          <w:tcPr>
            <w:tcW w:w="4100" w:type="dxa"/>
            <w:vAlign w:val="center"/>
          </w:tcPr>
          <w:p w:rsidR="00D31E28" w:rsidRDefault="00D31E28" w:rsidP="005D1E3E">
            <w:pPr>
              <w:spacing w:line="220" w:lineRule="exact"/>
              <w:jc w:val="left"/>
              <w:rPr>
                <w:rFonts w:ascii="仿宋_GB2312" w:eastAsia="仿宋_GB2312" w:hAnsi="仿宋_GB2312" w:cs="仿宋_GB2312"/>
                <w:b/>
                <w:bCs/>
                <w:szCs w:val="21"/>
              </w:rPr>
            </w:pPr>
          </w:p>
        </w:tc>
      </w:tr>
      <w:tr w:rsidR="00D31E28" w:rsidTr="005D1E3E">
        <w:trPr>
          <w:trHeight w:val="370"/>
        </w:trPr>
        <w:tc>
          <w:tcPr>
            <w:tcW w:w="736" w:type="dxa"/>
            <w:vMerge/>
            <w:vAlign w:val="center"/>
          </w:tcPr>
          <w:p w:rsidR="00D31E28" w:rsidRDefault="00D31E28" w:rsidP="005D1E3E">
            <w:pPr>
              <w:spacing w:line="260" w:lineRule="exact"/>
              <w:jc w:val="center"/>
              <w:rPr>
                <w:rFonts w:ascii="仿宋_GB2312" w:eastAsia="仿宋_GB2312" w:hAnsi="仿宋_GB2312" w:cs="仿宋_GB2312"/>
                <w:sz w:val="18"/>
                <w:szCs w:val="18"/>
              </w:rPr>
            </w:pPr>
          </w:p>
        </w:tc>
        <w:tc>
          <w:tcPr>
            <w:tcW w:w="787" w:type="dxa"/>
            <w:vMerge/>
            <w:vAlign w:val="center"/>
          </w:tcPr>
          <w:p w:rsidR="00D31E28" w:rsidRDefault="00D31E28" w:rsidP="005D1E3E">
            <w:pPr>
              <w:spacing w:line="260" w:lineRule="exact"/>
              <w:jc w:val="center"/>
              <w:rPr>
                <w:rFonts w:ascii="仿宋_GB2312" w:eastAsia="仿宋_GB2312" w:hAnsi="仿宋_GB2312" w:cs="仿宋_GB2312"/>
                <w:sz w:val="18"/>
                <w:szCs w:val="18"/>
              </w:rPr>
            </w:pPr>
          </w:p>
        </w:tc>
        <w:tc>
          <w:tcPr>
            <w:tcW w:w="1185"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校外艺术</w:t>
            </w:r>
          </w:p>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实践表现</w:t>
            </w:r>
          </w:p>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（5分）</w:t>
            </w:r>
          </w:p>
        </w:tc>
        <w:tc>
          <w:tcPr>
            <w:tcW w:w="5821" w:type="dxa"/>
          </w:tcPr>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1.积极参与校外美育实践基地、社区、乡村文化活动，欣赏高雅的文艺演出和展览等，参加1次得1分。(3分）                       </w:t>
            </w:r>
          </w:p>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2.参加由学校组织的校外艺术实践活动。（1分）                                   3.能主动充实留存、记录保管好自己的艺术学习档案袋，在学生艺术素 </w:t>
            </w:r>
          </w:p>
          <w:p w:rsidR="00D31E28" w:rsidRDefault="00D31E28" w:rsidP="005D1E3E">
            <w:pPr>
              <w:spacing w:line="220" w:lineRule="exact"/>
              <w:ind w:firstLineChars="100" w:firstLine="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质测评活动中展示。（1分）</w:t>
            </w:r>
          </w:p>
        </w:tc>
        <w:tc>
          <w:tcPr>
            <w:tcW w:w="1419" w:type="dxa"/>
            <w:vAlign w:val="center"/>
          </w:tcPr>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参与活动的证书、照片或其他证明</w:t>
            </w:r>
          </w:p>
        </w:tc>
        <w:tc>
          <w:tcPr>
            <w:tcW w:w="4100" w:type="dxa"/>
            <w:vAlign w:val="center"/>
          </w:tcPr>
          <w:p w:rsidR="00D31E28" w:rsidRDefault="00D31E28" w:rsidP="005D1E3E">
            <w:pPr>
              <w:spacing w:line="220" w:lineRule="exact"/>
              <w:jc w:val="left"/>
              <w:rPr>
                <w:rFonts w:ascii="仿宋_GB2312" w:eastAsia="仿宋_GB2312" w:hAnsi="仿宋_GB2312" w:cs="仿宋_GB2312"/>
                <w:b/>
                <w:bCs/>
                <w:szCs w:val="21"/>
              </w:rPr>
            </w:pPr>
          </w:p>
        </w:tc>
      </w:tr>
      <w:tr w:rsidR="00D31E28" w:rsidTr="005D1E3E">
        <w:trPr>
          <w:trHeight w:val="370"/>
        </w:trPr>
        <w:tc>
          <w:tcPr>
            <w:tcW w:w="736" w:type="dxa"/>
            <w:vMerge/>
            <w:vAlign w:val="center"/>
          </w:tcPr>
          <w:p w:rsidR="00D31E28" w:rsidRDefault="00D31E28" w:rsidP="005D1E3E">
            <w:pPr>
              <w:spacing w:line="260" w:lineRule="exact"/>
              <w:jc w:val="center"/>
              <w:rPr>
                <w:rFonts w:ascii="仿宋_GB2312" w:eastAsia="仿宋_GB2312" w:hAnsi="仿宋_GB2312" w:cs="仿宋_GB2312"/>
                <w:sz w:val="18"/>
                <w:szCs w:val="18"/>
              </w:rPr>
            </w:pPr>
          </w:p>
        </w:tc>
        <w:tc>
          <w:tcPr>
            <w:tcW w:w="787"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艺术特长（加分）（10分）</w:t>
            </w:r>
          </w:p>
        </w:tc>
        <w:tc>
          <w:tcPr>
            <w:tcW w:w="1185"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艺术项目特长（10分）</w:t>
            </w:r>
          </w:p>
        </w:tc>
        <w:tc>
          <w:tcPr>
            <w:tcW w:w="5821" w:type="dxa"/>
            <w:vAlign w:val="center"/>
          </w:tcPr>
          <w:p w:rsidR="00D31E28" w:rsidRDefault="00D31E28" w:rsidP="005D1E3E">
            <w:pPr>
              <w:spacing w:line="220" w:lineRule="exact"/>
              <w:ind w:left="180" w:hangingChars="100" w:hanging="180"/>
              <w:rPr>
                <w:rFonts w:ascii="仿宋_GB2312" w:eastAsia="仿宋_GB2312" w:hAnsi="仿宋_GB2312" w:cs="仿宋_GB2312"/>
                <w:sz w:val="18"/>
                <w:szCs w:val="18"/>
              </w:rPr>
            </w:pPr>
            <w:r>
              <w:rPr>
                <w:rFonts w:ascii="仿宋_GB2312" w:eastAsia="仿宋_GB2312" w:hAnsi="仿宋_GB2312" w:cs="仿宋_GB2312" w:hint="eastAsia"/>
                <w:sz w:val="18"/>
                <w:szCs w:val="18"/>
              </w:rPr>
              <w:t>1.有本人参与的作品参加教育行政部门组织的艺术展演（比赛），国家</w:t>
            </w:r>
          </w:p>
          <w:p w:rsidR="00D31E28" w:rsidRDefault="00D31E28" w:rsidP="005D1E3E">
            <w:pPr>
              <w:spacing w:line="220" w:lineRule="exact"/>
              <w:ind w:leftChars="85" w:left="178"/>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级获奖得8分，省级获奖得7分，市级获奖得5分，县（市、区）级获奖得4分，县（市、区）级以下获奖视情况得1-3分。  </w:t>
            </w:r>
          </w:p>
          <w:p w:rsidR="00D31E28" w:rsidRDefault="00D31E28" w:rsidP="005D1E3E">
            <w:pPr>
              <w:spacing w:line="220" w:lineRule="exact"/>
              <w:ind w:left="180" w:hangingChars="100" w:hanging="180"/>
              <w:rPr>
                <w:rFonts w:ascii="仿宋_GB2312" w:eastAsia="仿宋_GB2312" w:hAnsi="仿宋_GB2312" w:cs="仿宋_GB2312"/>
                <w:sz w:val="18"/>
                <w:szCs w:val="18"/>
              </w:rPr>
            </w:pPr>
            <w:r>
              <w:rPr>
                <w:rFonts w:ascii="仿宋_GB2312" w:eastAsia="仿宋_GB2312" w:hAnsi="仿宋_GB2312" w:cs="仿宋_GB2312" w:hint="eastAsia"/>
                <w:sz w:val="18"/>
                <w:szCs w:val="18"/>
              </w:rPr>
              <w:t>2.有本人或作品参加教育行政部门组织的艺术展演（比赛），国家级获奖得10分，省级获奖得9分，市级获奖得7分，县（市、区）级获奖得6分，县（市、区）级以下获奖视情况得1-5分。</w:t>
            </w:r>
          </w:p>
          <w:p w:rsidR="00D31E28" w:rsidRDefault="00D31E28" w:rsidP="005D1E3E">
            <w:pPr>
              <w:spacing w:line="220" w:lineRule="exact"/>
              <w:ind w:left="181" w:hangingChars="100" w:hanging="181"/>
              <w:rPr>
                <w:rFonts w:ascii="仿宋_GB2312" w:eastAsia="仿宋_GB2312" w:hAnsi="仿宋_GB2312" w:cs="仿宋_GB2312"/>
                <w:sz w:val="18"/>
                <w:szCs w:val="18"/>
              </w:rPr>
            </w:pPr>
            <w:r>
              <w:rPr>
                <w:rFonts w:ascii="仿宋_GB2312" w:eastAsia="仿宋_GB2312" w:hAnsi="仿宋_GB2312" w:cs="仿宋_GB2312" w:hint="eastAsia"/>
                <w:b/>
                <w:bCs/>
                <w:sz w:val="18"/>
                <w:szCs w:val="18"/>
              </w:rPr>
              <w:t xml:space="preserve">               </w:t>
            </w:r>
          </w:p>
        </w:tc>
        <w:tc>
          <w:tcPr>
            <w:tcW w:w="1419"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参赛或参与活动的证书或其他证明</w:t>
            </w:r>
          </w:p>
        </w:tc>
        <w:tc>
          <w:tcPr>
            <w:tcW w:w="4100" w:type="dxa"/>
            <w:vAlign w:val="center"/>
          </w:tcPr>
          <w:p w:rsidR="00D31E28" w:rsidRDefault="00D31E28" w:rsidP="005D1E3E">
            <w:pPr>
              <w:spacing w:line="220" w:lineRule="exact"/>
              <w:jc w:val="left"/>
              <w:rPr>
                <w:rFonts w:ascii="仿宋_GB2312" w:eastAsia="仿宋_GB2312" w:hAnsi="仿宋_GB2312" w:cs="仿宋_GB2312"/>
                <w:b/>
                <w:bCs/>
                <w:szCs w:val="21"/>
              </w:rPr>
            </w:pPr>
            <w:r>
              <w:rPr>
                <w:rFonts w:ascii="仿宋_GB2312" w:eastAsia="仿宋_GB2312" w:hAnsi="仿宋_GB2312" w:cs="仿宋_GB2312" w:hint="eastAsia"/>
                <w:sz w:val="18"/>
                <w:szCs w:val="18"/>
              </w:rPr>
              <w:t>同一项目不同级别获奖以最高分计算，不同项目可累计加分，最高不超过10分。</w:t>
            </w:r>
          </w:p>
        </w:tc>
      </w:tr>
      <w:tr w:rsidR="00D31E28" w:rsidTr="005D1E3E">
        <w:trPr>
          <w:trHeight w:val="370"/>
        </w:trPr>
        <w:tc>
          <w:tcPr>
            <w:tcW w:w="2708" w:type="dxa"/>
            <w:gridSpan w:val="3"/>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黑体" w:eastAsia="黑体" w:hAnsi="黑体" w:cs="黑体" w:hint="eastAsia"/>
                <w:szCs w:val="21"/>
              </w:rPr>
              <w:t>得分合计</w:t>
            </w:r>
          </w:p>
        </w:tc>
        <w:tc>
          <w:tcPr>
            <w:tcW w:w="5821" w:type="dxa"/>
            <w:vAlign w:val="center"/>
          </w:tcPr>
          <w:p w:rsidR="00D31E28" w:rsidRDefault="00D31E28" w:rsidP="005D1E3E">
            <w:pPr>
              <w:spacing w:line="220" w:lineRule="exact"/>
              <w:ind w:left="180" w:hangingChars="100" w:hanging="180"/>
              <w:rPr>
                <w:rFonts w:ascii="仿宋_GB2312" w:eastAsia="仿宋_GB2312" w:hAnsi="仿宋_GB2312" w:cs="仿宋_GB2312"/>
                <w:sz w:val="18"/>
                <w:szCs w:val="18"/>
              </w:rPr>
            </w:pPr>
          </w:p>
        </w:tc>
        <w:tc>
          <w:tcPr>
            <w:tcW w:w="1419"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黑体" w:eastAsia="黑体" w:hAnsi="黑体" w:cs="黑体" w:hint="eastAsia"/>
                <w:szCs w:val="21"/>
              </w:rPr>
              <w:t>等级</w:t>
            </w:r>
          </w:p>
        </w:tc>
        <w:tc>
          <w:tcPr>
            <w:tcW w:w="4100" w:type="dxa"/>
            <w:vAlign w:val="center"/>
          </w:tcPr>
          <w:p w:rsidR="00D31E28" w:rsidRDefault="00D31E28" w:rsidP="005D1E3E">
            <w:pPr>
              <w:spacing w:line="220" w:lineRule="exact"/>
              <w:jc w:val="left"/>
              <w:rPr>
                <w:rFonts w:ascii="仿宋_GB2312" w:eastAsia="仿宋_GB2312" w:hAnsi="仿宋_GB2312" w:cs="仿宋_GB2312"/>
                <w:sz w:val="18"/>
                <w:szCs w:val="18"/>
              </w:rPr>
            </w:pPr>
          </w:p>
        </w:tc>
      </w:tr>
    </w:tbl>
    <w:p w:rsidR="00D31E28" w:rsidRDefault="00D31E28" w:rsidP="00D31E28">
      <w:pPr>
        <w:spacing w:line="500" w:lineRule="auto"/>
        <w:jc w:val="left"/>
        <w:rPr>
          <w:rFonts w:ascii="黑体" w:eastAsia="黑体" w:hAnsi="宋体" w:cs="黑体"/>
          <w:sz w:val="28"/>
          <w:szCs w:val="28"/>
        </w:rPr>
      </w:pPr>
    </w:p>
    <w:p w:rsidR="00D31E28" w:rsidRDefault="00D31E28" w:rsidP="00D31E28">
      <w:pPr>
        <w:spacing w:line="2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备注：90分以上优秀为A级，75～89分良好为B级，60～74分合格为C级，60分以下不合格为D级。</w:t>
      </w:r>
    </w:p>
    <w:p w:rsidR="00D31E28" w:rsidRDefault="00D31E28" w:rsidP="00D31E28">
      <w:pPr>
        <w:spacing w:line="280" w:lineRule="exact"/>
        <w:rPr>
          <w:rFonts w:ascii="仿宋_GB2312" w:eastAsia="仿宋_GB2312" w:hAnsi="仿宋_GB2312" w:cs="仿宋_GB2312"/>
          <w:sz w:val="28"/>
          <w:szCs w:val="28"/>
        </w:rPr>
      </w:pPr>
    </w:p>
    <w:p w:rsidR="00D31E28" w:rsidRDefault="00D31E28" w:rsidP="00D31E28">
      <w:pPr>
        <w:spacing w:line="280" w:lineRule="exact"/>
        <w:rPr>
          <w:rFonts w:ascii="仿宋_GB2312" w:eastAsia="仿宋_GB2312" w:hAnsi="仿宋_GB2312" w:cs="仿宋_GB2312"/>
          <w:sz w:val="28"/>
          <w:szCs w:val="28"/>
        </w:rPr>
      </w:pPr>
    </w:p>
    <w:p w:rsidR="00D31E28" w:rsidRDefault="00D31E28" w:rsidP="00D31E28">
      <w:pPr>
        <w:spacing w:line="280" w:lineRule="exact"/>
        <w:rPr>
          <w:rFonts w:ascii="仿宋_GB2312" w:eastAsia="仿宋_GB2312" w:hAnsi="仿宋_GB2312" w:cs="仿宋_GB2312" w:hint="eastAsia"/>
          <w:sz w:val="28"/>
          <w:szCs w:val="28"/>
        </w:rPr>
      </w:pPr>
    </w:p>
    <w:p w:rsidR="0034177F" w:rsidRDefault="0034177F" w:rsidP="00D31E28">
      <w:pPr>
        <w:spacing w:line="280" w:lineRule="exact"/>
        <w:rPr>
          <w:rFonts w:ascii="仿宋_GB2312" w:eastAsia="仿宋_GB2312" w:hAnsi="仿宋_GB2312" w:cs="仿宋_GB2312" w:hint="eastAsia"/>
          <w:sz w:val="28"/>
          <w:szCs w:val="28"/>
        </w:rPr>
      </w:pPr>
    </w:p>
    <w:p w:rsidR="0034177F" w:rsidRDefault="0034177F" w:rsidP="00D31E28">
      <w:pPr>
        <w:spacing w:line="280" w:lineRule="exact"/>
        <w:rPr>
          <w:rFonts w:ascii="仿宋_GB2312" w:eastAsia="仿宋_GB2312" w:hAnsi="仿宋_GB2312" w:cs="仿宋_GB2312" w:hint="eastAsia"/>
          <w:sz w:val="28"/>
          <w:szCs w:val="28"/>
        </w:rPr>
      </w:pPr>
    </w:p>
    <w:p w:rsidR="0034177F" w:rsidRDefault="0034177F" w:rsidP="00D31E28">
      <w:pPr>
        <w:spacing w:line="280" w:lineRule="exact"/>
        <w:rPr>
          <w:rFonts w:ascii="仿宋_GB2312" w:eastAsia="仿宋_GB2312" w:hAnsi="仿宋_GB2312" w:cs="仿宋_GB2312" w:hint="eastAsia"/>
          <w:sz w:val="28"/>
          <w:szCs w:val="28"/>
        </w:rPr>
      </w:pPr>
    </w:p>
    <w:p w:rsidR="0034177F" w:rsidRDefault="0034177F" w:rsidP="00D31E28">
      <w:pPr>
        <w:spacing w:line="280" w:lineRule="exact"/>
        <w:rPr>
          <w:rFonts w:ascii="仿宋_GB2312" w:eastAsia="仿宋_GB2312" w:hAnsi="仿宋_GB2312" w:cs="仿宋_GB2312"/>
          <w:sz w:val="28"/>
          <w:szCs w:val="28"/>
        </w:rPr>
      </w:pPr>
    </w:p>
    <w:p w:rsidR="00D31E28" w:rsidRDefault="00D31E28" w:rsidP="00D31E28">
      <w:pPr>
        <w:spacing w:line="280" w:lineRule="exact"/>
        <w:rPr>
          <w:rFonts w:ascii="仿宋_GB2312" w:eastAsia="仿宋_GB2312" w:hAnsi="仿宋_GB2312" w:cs="仿宋_GB2312"/>
          <w:sz w:val="28"/>
          <w:szCs w:val="28"/>
        </w:rPr>
      </w:pPr>
    </w:p>
    <w:p w:rsidR="00D31E28" w:rsidRDefault="00D31E28" w:rsidP="00D31E28">
      <w:pPr>
        <w:spacing w:line="280" w:lineRule="exact"/>
        <w:rPr>
          <w:rFonts w:ascii="仿宋_GB2312" w:eastAsia="仿宋_GB2312" w:hAnsi="仿宋_GB2312" w:cs="仿宋_GB2312"/>
          <w:sz w:val="28"/>
          <w:szCs w:val="28"/>
        </w:rPr>
      </w:pPr>
    </w:p>
    <w:p w:rsidR="00D31E28" w:rsidRDefault="00D31E28" w:rsidP="00D31E28">
      <w:pPr>
        <w:spacing w:line="280" w:lineRule="exact"/>
        <w:rPr>
          <w:rFonts w:ascii="仿宋_GB2312" w:eastAsia="仿宋_GB2312" w:hAnsi="仿宋_GB2312" w:cs="仿宋_GB2312"/>
          <w:sz w:val="28"/>
          <w:szCs w:val="28"/>
        </w:rPr>
      </w:pPr>
    </w:p>
    <w:p w:rsidR="00D31E28" w:rsidRDefault="00D31E28" w:rsidP="00D31E28">
      <w:pPr>
        <w:spacing w:line="500" w:lineRule="auto"/>
        <w:jc w:val="left"/>
        <w:rPr>
          <w:rFonts w:ascii="方正小标宋_GBK" w:eastAsia="黑体" w:hAnsi="方正小标宋_GBK" w:cs="方正小标宋_GBK"/>
          <w:sz w:val="44"/>
          <w:szCs w:val="44"/>
        </w:rPr>
      </w:pPr>
      <w:r>
        <w:rPr>
          <w:rFonts w:ascii="黑体" w:eastAsia="黑体" w:hAnsi="宋体" w:cs="黑体" w:hint="eastAsia"/>
          <w:sz w:val="28"/>
          <w:szCs w:val="28"/>
        </w:rPr>
        <w:lastRenderedPageBreak/>
        <w:t>附件3</w:t>
      </w:r>
    </w:p>
    <w:p w:rsidR="00D31E28" w:rsidRDefault="00D31E28" w:rsidP="00D31E28">
      <w:pPr>
        <w:spacing w:line="500" w:lineRule="auto"/>
        <w:jc w:val="center"/>
        <w:rPr>
          <w:rFonts w:ascii="方正小标宋简体" w:eastAsia="方正小标宋简体" w:hAnsi="宋体" w:cs="黑体"/>
          <w:sz w:val="28"/>
          <w:szCs w:val="28"/>
        </w:rPr>
      </w:pPr>
      <w:r>
        <w:rPr>
          <w:rFonts w:ascii="方正小标宋简体" w:eastAsia="方正小标宋简体" w:hAnsi="方正小标宋_GBK" w:cs="方正小标宋_GBK" w:hint="eastAsia"/>
          <w:sz w:val="44"/>
          <w:szCs w:val="44"/>
        </w:rPr>
        <w:t>德化县中等职业学校学生艺术素质测评指标体系（试行）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787"/>
        <w:gridCol w:w="1185"/>
        <w:gridCol w:w="5218"/>
        <w:gridCol w:w="1444"/>
        <w:gridCol w:w="4678"/>
      </w:tblGrid>
      <w:tr w:rsidR="00D31E28" w:rsidTr="005D1E3E">
        <w:trPr>
          <w:trHeight w:val="370"/>
        </w:trPr>
        <w:tc>
          <w:tcPr>
            <w:tcW w:w="736" w:type="dxa"/>
            <w:vAlign w:val="center"/>
          </w:tcPr>
          <w:p w:rsidR="00D31E28" w:rsidRDefault="00D31E28" w:rsidP="005D1E3E">
            <w:pPr>
              <w:spacing w:line="260" w:lineRule="exact"/>
              <w:jc w:val="center"/>
              <w:rPr>
                <w:b/>
                <w:bCs/>
              </w:rPr>
            </w:pPr>
            <w:r>
              <w:rPr>
                <w:rFonts w:ascii="仿宋_GB2312" w:eastAsia="仿宋_GB2312" w:hAnsi="仿宋_GB2312" w:cs="仿宋_GB2312" w:hint="eastAsia"/>
                <w:b/>
                <w:bCs/>
                <w:szCs w:val="21"/>
              </w:rPr>
              <w:t>一级指标</w:t>
            </w:r>
          </w:p>
        </w:tc>
        <w:tc>
          <w:tcPr>
            <w:tcW w:w="787" w:type="dxa"/>
            <w:vAlign w:val="center"/>
          </w:tcPr>
          <w:p w:rsidR="00D31E28" w:rsidRDefault="00D31E28" w:rsidP="005D1E3E">
            <w:pPr>
              <w:spacing w:line="260" w:lineRule="exact"/>
              <w:jc w:val="center"/>
              <w:rPr>
                <w:b/>
                <w:bCs/>
              </w:rPr>
            </w:pPr>
            <w:r>
              <w:rPr>
                <w:rFonts w:ascii="仿宋_GB2312" w:eastAsia="仿宋_GB2312" w:hAnsi="仿宋_GB2312" w:cs="仿宋_GB2312" w:hint="eastAsia"/>
                <w:b/>
                <w:bCs/>
                <w:szCs w:val="21"/>
              </w:rPr>
              <w:t>二级指标</w:t>
            </w:r>
          </w:p>
        </w:tc>
        <w:tc>
          <w:tcPr>
            <w:tcW w:w="1185" w:type="dxa"/>
            <w:vAlign w:val="center"/>
          </w:tcPr>
          <w:p w:rsidR="00D31E28" w:rsidRDefault="00D31E28" w:rsidP="005D1E3E">
            <w:pPr>
              <w:spacing w:line="260" w:lineRule="exact"/>
              <w:jc w:val="center"/>
              <w:rPr>
                <w:b/>
                <w:bCs/>
              </w:rPr>
            </w:pPr>
            <w:r>
              <w:rPr>
                <w:rFonts w:ascii="仿宋_GB2312" w:eastAsia="仿宋_GB2312" w:hAnsi="仿宋_GB2312" w:cs="仿宋_GB2312" w:hint="eastAsia"/>
                <w:b/>
                <w:bCs/>
                <w:szCs w:val="21"/>
              </w:rPr>
              <w:t>三级指标</w:t>
            </w:r>
          </w:p>
        </w:tc>
        <w:tc>
          <w:tcPr>
            <w:tcW w:w="5218" w:type="dxa"/>
            <w:vAlign w:val="center"/>
          </w:tcPr>
          <w:p w:rsidR="00D31E28" w:rsidRDefault="00D31E28" w:rsidP="005D1E3E">
            <w:pPr>
              <w:spacing w:line="240" w:lineRule="exact"/>
              <w:jc w:val="center"/>
              <w:rPr>
                <w:rFonts w:eastAsia="仿宋_GB2312"/>
                <w:b/>
                <w:bCs/>
              </w:rPr>
            </w:pPr>
            <w:r>
              <w:rPr>
                <w:rFonts w:ascii="仿宋_GB2312" w:eastAsia="仿宋_GB2312" w:hAnsi="仿宋_GB2312" w:cs="仿宋_GB2312" w:hint="eastAsia"/>
                <w:b/>
                <w:bCs/>
                <w:szCs w:val="21"/>
              </w:rPr>
              <w:t>测评要点与分值</w:t>
            </w:r>
          </w:p>
        </w:tc>
        <w:tc>
          <w:tcPr>
            <w:tcW w:w="1444" w:type="dxa"/>
            <w:vAlign w:val="center"/>
          </w:tcPr>
          <w:p w:rsidR="00D31E28" w:rsidRDefault="00D31E28" w:rsidP="005D1E3E">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测评依据</w:t>
            </w:r>
          </w:p>
        </w:tc>
        <w:tc>
          <w:tcPr>
            <w:tcW w:w="4678" w:type="dxa"/>
            <w:vAlign w:val="center"/>
          </w:tcPr>
          <w:p w:rsidR="00D31E28" w:rsidRDefault="00D31E28" w:rsidP="005D1E3E">
            <w:pPr>
              <w:spacing w:line="26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相关说明</w:t>
            </w:r>
          </w:p>
        </w:tc>
      </w:tr>
      <w:tr w:rsidR="00D31E28" w:rsidTr="005D1E3E">
        <w:trPr>
          <w:trHeight w:val="370"/>
        </w:trPr>
        <w:tc>
          <w:tcPr>
            <w:tcW w:w="736" w:type="dxa"/>
            <w:vMerge w:val="restart"/>
            <w:vAlign w:val="center"/>
          </w:tcPr>
          <w:p w:rsidR="00D31E28" w:rsidRDefault="00D31E28" w:rsidP="005D1E3E">
            <w:pPr>
              <w:spacing w:line="220" w:lineRule="exact"/>
              <w:jc w:val="left"/>
              <w:rPr>
                <w:sz w:val="18"/>
                <w:szCs w:val="18"/>
              </w:rPr>
            </w:pPr>
            <w:r>
              <w:rPr>
                <w:rFonts w:ascii="仿宋_GB2312" w:eastAsia="仿宋_GB2312" w:hAnsi="仿宋_GB2312" w:cs="仿宋_GB2312" w:hint="eastAsia"/>
                <w:sz w:val="18"/>
                <w:szCs w:val="18"/>
              </w:rPr>
              <w:t>基础指标40分</w:t>
            </w:r>
          </w:p>
        </w:tc>
        <w:tc>
          <w:tcPr>
            <w:tcW w:w="787" w:type="dxa"/>
            <w:vMerge w:val="restart"/>
            <w:vAlign w:val="center"/>
          </w:tcPr>
          <w:p w:rsidR="00D31E28" w:rsidRDefault="00D31E28" w:rsidP="005D1E3E">
            <w:pPr>
              <w:spacing w:line="220" w:lineRule="exact"/>
              <w:rPr>
                <w:sz w:val="18"/>
                <w:szCs w:val="18"/>
              </w:rPr>
            </w:pPr>
            <w:r>
              <w:rPr>
                <w:rFonts w:ascii="仿宋_GB2312" w:eastAsia="仿宋_GB2312" w:hAnsi="仿宋_GB2312" w:cs="仿宋_GB2312" w:hint="eastAsia"/>
                <w:sz w:val="18"/>
                <w:szCs w:val="18"/>
              </w:rPr>
              <w:t>课程学习（25分）</w:t>
            </w:r>
          </w:p>
        </w:tc>
        <w:tc>
          <w:tcPr>
            <w:tcW w:w="1185"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出勤率</w:t>
            </w:r>
          </w:p>
          <w:p w:rsidR="00D31E28" w:rsidRDefault="00D31E28" w:rsidP="005D1E3E">
            <w:pPr>
              <w:spacing w:line="220" w:lineRule="exact"/>
              <w:jc w:val="center"/>
              <w:rPr>
                <w:sz w:val="18"/>
                <w:szCs w:val="18"/>
              </w:rPr>
            </w:pPr>
            <w:r>
              <w:rPr>
                <w:rFonts w:ascii="仿宋_GB2312" w:eastAsia="仿宋_GB2312" w:hAnsi="仿宋_GB2312" w:cs="仿宋_GB2312" w:hint="eastAsia"/>
                <w:sz w:val="18"/>
                <w:szCs w:val="18"/>
              </w:rPr>
              <w:t>（5分）</w:t>
            </w:r>
          </w:p>
        </w:tc>
        <w:tc>
          <w:tcPr>
            <w:tcW w:w="5218" w:type="dxa"/>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1.按时上下课，不迟到、不早退（1.5分）</w:t>
            </w:r>
          </w:p>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2.旷课及请假次数累计不超过3次（1分）                  </w:t>
            </w:r>
          </w:p>
        </w:tc>
        <w:tc>
          <w:tcPr>
            <w:tcW w:w="1444" w:type="dxa"/>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班级考勤表</w:t>
            </w:r>
          </w:p>
        </w:tc>
        <w:tc>
          <w:tcPr>
            <w:tcW w:w="4678" w:type="dxa"/>
            <w:vAlign w:val="center"/>
          </w:tcPr>
          <w:p w:rsidR="00D31E28" w:rsidRDefault="00D31E28" w:rsidP="005D1E3E">
            <w:pPr>
              <w:spacing w:line="220" w:lineRule="exact"/>
              <w:rPr>
                <w:rFonts w:ascii="仿宋_GB2312" w:eastAsia="仿宋_GB2312" w:hAnsi="仿宋_GB2312" w:cs="仿宋_GB2312"/>
                <w:szCs w:val="21"/>
              </w:rPr>
            </w:pPr>
            <w:r>
              <w:rPr>
                <w:rFonts w:ascii="仿宋_GB2312" w:eastAsia="仿宋_GB2312" w:hAnsi="仿宋_GB2312" w:cs="仿宋_GB2312" w:hint="eastAsia"/>
                <w:sz w:val="18"/>
                <w:szCs w:val="18"/>
              </w:rPr>
              <w:t>音乐、美术各2.5分</w:t>
            </w:r>
          </w:p>
        </w:tc>
      </w:tr>
      <w:tr w:rsidR="00D31E28" w:rsidTr="005D1E3E">
        <w:trPr>
          <w:trHeight w:val="370"/>
        </w:trPr>
        <w:tc>
          <w:tcPr>
            <w:tcW w:w="736" w:type="dxa"/>
            <w:vMerge/>
            <w:vAlign w:val="center"/>
          </w:tcPr>
          <w:p w:rsidR="00D31E28" w:rsidRDefault="00D31E28" w:rsidP="005D1E3E">
            <w:pPr>
              <w:spacing w:line="220" w:lineRule="exact"/>
              <w:jc w:val="left"/>
              <w:rPr>
                <w:sz w:val="18"/>
                <w:szCs w:val="18"/>
              </w:rPr>
            </w:pPr>
          </w:p>
        </w:tc>
        <w:tc>
          <w:tcPr>
            <w:tcW w:w="787" w:type="dxa"/>
            <w:vMerge/>
            <w:vAlign w:val="center"/>
          </w:tcPr>
          <w:p w:rsidR="00D31E28" w:rsidRDefault="00D31E28" w:rsidP="005D1E3E">
            <w:pPr>
              <w:spacing w:line="220" w:lineRule="exact"/>
              <w:rPr>
                <w:sz w:val="18"/>
                <w:szCs w:val="18"/>
              </w:rPr>
            </w:pPr>
          </w:p>
        </w:tc>
        <w:tc>
          <w:tcPr>
            <w:tcW w:w="1185" w:type="dxa"/>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学习参与度</w:t>
            </w:r>
          </w:p>
          <w:p w:rsidR="00D31E28" w:rsidRDefault="00D31E28" w:rsidP="005D1E3E">
            <w:pPr>
              <w:spacing w:line="220" w:lineRule="exact"/>
              <w:rPr>
                <w:sz w:val="18"/>
                <w:szCs w:val="18"/>
              </w:rPr>
            </w:pPr>
            <w:r>
              <w:rPr>
                <w:rFonts w:ascii="仿宋_GB2312" w:eastAsia="仿宋_GB2312" w:hAnsi="仿宋_GB2312" w:cs="仿宋_GB2312" w:hint="eastAsia"/>
                <w:sz w:val="18"/>
                <w:szCs w:val="18"/>
              </w:rPr>
              <w:t>（10分）</w:t>
            </w:r>
          </w:p>
        </w:tc>
        <w:tc>
          <w:tcPr>
            <w:tcW w:w="5218" w:type="dxa"/>
            <w:vAlign w:val="center"/>
          </w:tcPr>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1.积极参与艺术课程学习,注意力集中（2分）                       </w:t>
            </w:r>
          </w:p>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2.遵守课堂纪律，认真听讲，每学期举手发言超过5次，表达正确、有创造性思维、逻辑清晰（2分）</w:t>
            </w:r>
          </w:p>
          <w:p w:rsidR="00D31E28" w:rsidRDefault="00D31E28" w:rsidP="005D1E3E">
            <w:pPr>
              <w:spacing w:line="220" w:lineRule="exact"/>
              <w:ind w:left="180" w:hangingChars="100" w:hanging="180"/>
              <w:jc w:val="left"/>
              <w:rPr>
                <w:sz w:val="18"/>
                <w:szCs w:val="18"/>
              </w:rPr>
            </w:pPr>
            <w:r>
              <w:rPr>
                <w:rFonts w:ascii="仿宋_GB2312" w:eastAsia="仿宋_GB2312" w:hAnsi="仿宋_GB2312" w:cs="仿宋_GB2312" w:hint="eastAsia"/>
                <w:sz w:val="18"/>
                <w:szCs w:val="18"/>
              </w:rPr>
              <w:t xml:space="preserve">3.积极参与小组讨论学习，与同伴交流，有自己的见解（1分）      </w:t>
            </w:r>
          </w:p>
        </w:tc>
        <w:tc>
          <w:tcPr>
            <w:tcW w:w="1444" w:type="dxa"/>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课堂表现</w:t>
            </w:r>
          </w:p>
        </w:tc>
        <w:tc>
          <w:tcPr>
            <w:tcW w:w="4678" w:type="dxa"/>
            <w:vAlign w:val="center"/>
          </w:tcPr>
          <w:p w:rsidR="00D31E28" w:rsidRDefault="00D31E28" w:rsidP="005D1E3E">
            <w:pPr>
              <w:spacing w:line="220" w:lineRule="exact"/>
              <w:rPr>
                <w:rFonts w:ascii="仿宋_GB2312" w:eastAsia="仿宋_GB2312" w:hAnsi="仿宋_GB2312" w:cs="仿宋_GB2312"/>
                <w:szCs w:val="21"/>
              </w:rPr>
            </w:pPr>
            <w:r>
              <w:rPr>
                <w:rFonts w:ascii="仿宋_GB2312" w:eastAsia="仿宋_GB2312" w:hAnsi="仿宋_GB2312" w:cs="仿宋_GB2312" w:hint="eastAsia"/>
                <w:sz w:val="18"/>
                <w:szCs w:val="18"/>
              </w:rPr>
              <w:t>音乐、美术各5分</w:t>
            </w:r>
          </w:p>
        </w:tc>
      </w:tr>
      <w:tr w:rsidR="00D31E28" w:rsidTr="005D1E3E">
        <w:trPr>
          <w:trHeight w:val="370"/>
        </w:trPr>
        <w:tc>
          <w:tcPr>
            <w:tcW w:w="736" w:type="dxa"/>
            <w:vMerge/>
          </w:tcPr>
          <w:p w:rsidR="00D31E28" w:rsidRDefault="00D31E28" w:rsidP="005D1E3E">
            <w:pPr>
              <w:spacing w:line="220" w:lineRule="exact"/>
              <w:jc w:val="left"/>
              <w:rPr>
                <w:sz w:val="18"/>
                <w:szCs w:val="18"/>
              </w:rPr>
            </w:pPr>
          </w:p>
        </w:tc>
        <w:tc>
          <w:tcPr>
            <w:tcW w:w="787" w:type="dxa"/>
            <w:vMerge/>
            <w:vAlign w:val="center"/>
          </w:tcPr>
          <w:p w:rsidR="00D31E28" w:rsidRDefault="00D31E28" w:rsidP="005D1E3E">
            <w:pPr>
              <w:spacing w:line="220" w:lineRule="exact"/>
              <w:rPr>
                <w:sz w:val="18"/>
                <w:szCs w:val="18"/>
              </w:rPr>
            </w:pPr>
          </w:p>
        </w:tc>
        <w:tc>
          <w:tcPr>
            <w:tcW w:w="1185"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学习任务完成情况</w:t>
            </w:r>
          </w:p>
          <w:p w:rsidR="00D31E28" w:rsidRDefault="00D31E28" w:rsidP="005D1E3E">
            <w:pPr>
              <w:spacing w:line="220" w:lineRule="exact"/>
              <w:jc w:val="center"/>
              <w:rPr>
                <w:sz w:val="18"/>
                <w:szCs w:val="18"/>
              </w:rPr>
            </w:pPr>
            <w:r>
              <w:rPr>
                <w:rFonts w:ascii="仿宋_GB2312" w:eastAsia="仿宋_GB2312" w:hAnsi="仿宋_GB2312" w:cs="仿宋_GB2312" w:hint="eastAsia"/>
                <w:sz w:val="18"/>
                <w:szCs w:val="18"/>
              </w:rPr>
              <w:t>（10分）</w:t>
            </w:r>
          </w:p>
        </w:tc>
        <w:tc>
          <w:tcPr>
            <w:tcW w:w="5218" w:type="dxa"/>
            <w:vAlign w:val="center"/>
          </w:tcPr>
          <w:p w:rsidR="00D31E28" w:rsidRDefault="00D31E28" w:rsidP="005D1E3E">
            <w:pPr>
              <w:spacing w:line="220" w:lineRule="exact"/>
              <w:ind w:leftChars="-100" w:left="-210" w:firstLineChars="100" w:firstLine="180"/>
              <w:jc w:val="left"/>
              <w:rPr>
                <w:sz w:val="18"/>
                <w:szCs w:val="18"/>
              </w:rPr>
            </w:pPr>
            <w:r>
              <w:rPr>
                <w:rFonts w:ascii="仿宋_GB2312" w:eastAsia="仿宋_GB2312" w:hAnsi="仿宋_GB2312" w:cs="仿宋_GB2312" w:hint="eastAsia"/>
                <w:sz w:val="18"/>
                <w:szCs w:val="18"/>
              </w:rPr>
              <w:t xml:space="preserve">1.按时按质按量完成教师布置的课堂作业（3分）                                               </w:t>
            </w:r>
          </w:p>
          <w:p w:rsidR="00D31E28" w:rsidRDefault="00D31E28" w:rsidP="005D1E3E">
            <w:pPr>
              <w:spacing w:line="220" w:lineRule="exact"/>
              <w:ind w:left="180" w:hangingChars="100" w:hanging="180"/>
              <w:jc w:val="left"/>
              <w:rPr>
                <w:sz w:val="18"/>
                <w:szCs w:val="18"/>
              </w:rPr>
            </w:pPr>
            <w:r>
              <w:rPr>
                <w:rFonts w:ascii="仿宋_GB2312" w:eastAsia="仿宋_GB2312" w:hAnsi="仿宋_GB2312" w:cs="仿宋_GB2312" w:hint="eastAsia"/>
                <w:sz w:val="18"/>
                <w:szCs w:val="18"/>
              </w:rPr>
              <w:t>2.按时按质按量完成教师布置的课后作业（2分）</w:t>
            </w:r>
          </w:p>
        </w:tc>
        <w:tc>
          <w:tcPr>
            <w:tcW w:w="1444" w:type="dxa"/>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音乐抽测教材内容</w:t>
            </w:r>
          </w:p>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美术抽查作业本</w:t>
            </w:r>
          </w:p>
        </w:tc>
        <w:tc>
          <w:tcPr>
            <w:tcW w:w="4678" w:type="dxa"/>
            <w:vAlign w:val="center"/>
          </w:tcPr>
          <w:p w:rsidR="00D31E28" w:rsidRDefault="00D31E28" w:rsidP="005D1E3E">
            <w:pPr>
              <w:spacing w:line="220" w:lineRule="exact"/>
              <w:rPr>
                <w:rFonts w:ascii="仿宋_GB2312" w:eastAsia="仿宋_GB2312" w:hAnsi="仿宋_GB2312" w:cs="仿宋_GB2312"/>
                <w:szCs w:val="21"/>
              </w:rPr>
            </w:pPr>
            <w:r>
              <w:rPr>
                <w:rFonts w:ascii="仿宋_GB2312" w:eastAsia="仿宋_GB2312" w:hAnsi="仿宋_GB2312" w:cs="仿宋_GB2312" w:hint="eastAsia"/>
                <w:sz w:val="18"/>
                <w:szCs w:val="18"/>
              </w:rPr>
              <w:t>音乐、美术各5分</w:t>
            </w:r>
          </w:p>
        </w:tc>
      </w:tr>
      <w:tr w:rsidR="00D31E28" w:rsidTr="005D1E3E">
        <w:trPr>
          <w:trHeight w:val="370"/>
        </w:trPr>
        <w:tc>
          <w:tcPr>
            <w:tcW w:w="736" w:type="dxa"/>
            <w:vMerge/>
          </w:tcPr>
          <w:p w:rsidR="00D31E28" w:rsidRDefault="00D31E28" w:rsidP="005D1E3E">
            <w:pPr>
              <w:spacing w:line="220" w:lineRule="exact"/>
              <w:jc w:val="left"/>
              <w:rPr>
                <w:sz w:val="18"/>
                <w:szCs w:val="18"/>
              </w:rPr>
            </w:pPr>
          </w:p>
        </w:tc>
        <w:tc>
          <w:tcPr>
            <w:tcW w:w="787" w:type="dxa"/>
            <w:vMerge w:val="restart"/>
            <w:vAlign w:val="center"/>
          </w:tcPr>
          <w:p w:rsidR="00D31E28" w:rsidRDefault="00D31E28" w:rsidP="005D1E3E">
            <w:pPr>
              <w:spacing w:line="220" w:lineRule="exact"/>
              <w:rPr>
                <w:sz w:val="18"/>
                <w:szCs w:val="18"/>
              </w:rPr>
            </w:pPr>
            <w:r>
              <w:rPr>
                <w:rFonts w:ascii="仿宋_GB2312" w:eastAsia="仿宋_GB2312" w:hAnsi="仿宋_GB2312" w:cs="仿宋_GB2312" w:hint="eastAsia"/>
                <w:sz w:val="18"/>
                <w:szCs w:val="18"/>
              </w:rPr>
              <w:t>课外活动（15分）</w:t>
            </w:r>
          </w:p>
        </w:tc>
        <w:tc>
          <w:tcPr>
            <w:tcW w:w="1185" w:type="dxa"/>
            <w:vAlign w:val="center"/>
          </w:tcPr>
          <w:p w:rsidR="00D31E28" w:rsidRDefault="00D31E28" w:rsidP="005D1E3E">
            <w:pPr>
              <w:spacing w:line="220" w:lineRule="exact"/>
              <w:jc w:val="center"/>
              <w:rPr>
                <w:sz w:val="18"/>
                <w:szCs w:val="18"/>
              </w:rPr>
            </w:pPr>
            <w:r>
              <w:rPr>
                <w:rFonts w:ascii="仿宋_GB2312" w:eastAsia="仿宋_GB2312" w:hAnsi="仿宋_GB2312" w:cs="仿宋_GB2312" w:hint="eastAsia"/>
                <w:sz w:val="18"/>
                <w:szCs w:val="18"/>
              </w:rPr>
              <w:t>艺术兴趣小组、艺术社团、艺术实践工作坊（10分）</w:t>
            </w:r>
          </w:p>
        </w:tc>
        <w:tc>
          <w:tcPr>
            <w:tcW w:w="5218" w:type="dxa"/>
            <w:vAlign w:val="center"/>
          </w:tcPr>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1.参加至少1个学校艺术兴趣小组、艺术社团或艺术实践工作坊（3分）                                      </w:t>
            </w:r>
          </w:p>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2.参加艺术兴趣小组、艺术社团、艺术实践工作坊活动不低于10次（2分）                                     </w:t>
            </w:r>
          </w:p>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3.在艺术兴趣小组、艺术社团、艺术实践工作坊中承担小管理者角色及任务完成情况良好（2分）                                           </w:t>
            </w:r>
          </w:p>
          <w:p w:rsidR="00D31E28" w:rsidRDefault="00D31E28" w:rsidP="005D1E3E">
            <w:pPr>
              <w:spacing w:line="220" w:lineRule="exact"/>
              <w:ind w:left="180" w:hangingChars="100" w:hanging="180"/>
              <w:jc w:val="left"/>
              <w:rPr>
                <w:sz w:val="18"/>
                <w:szCs w:val="18"/>
              </w:rPr>
            </w:pPr>
            <w:r>
              <w:rPr>
                <w:rFonts w:ascii="仿宋_GB2312" w:eastAsia="仿宋_GB2312" w:hAnsi="仿宋_GB2312" w:cs="仿宋_GB2312" w:hint="eastAsia"/>
                <w:sz w:val="18"/>
                <w:szCs w:val="18"/>
              </w:rPr>
              <w:t>4.在艺术兴趣小组、艺术社团、艺术实践工作坊中表现良好（3分）</w:t>
            </w:r>
          </w:p>
        </w:tc>
        <w:tc>
          <w:tcPr>
            <w:tcW w:w="1444" w:type="dxa"/>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艺术类兴趣小组、社团、艺术实践工作坊花名册考勤表</w:t>
            </w:r>
          </w:p>
        </w:tc>
        <w:tc>
          <w:tcPr>
            <w:tcW w:w="4678" w:type="dxa"/>
            <w:vAlign w:val="center"/>
          </w:tcPr>
          <w:p w:rsidR="00D31E28" w:rsidRDefault="00D31E28" w:rsidP="005D1E3E">
            <w:pPr>
              <w:spacing w:line="220" w:lineRule="exact"/>
              <w:rPr>
                <w:rFonts w:ascii="仿宋_GB2312" w:eastAsia="仿宋_GB2312" w:hAnsi="仿宋_GB2312" w:cs="仿宋_GB2312"/>
                <w:szCs w:val="21"/>
              </w:rPr>
            </w:pPr>
          </w:p>
        </w:tc>
      </w:tr>
      <w:tr w:rsidR="00D31E28" w:rsidTr="005D1E3E">
        <w:trPr>
          <w:trHeight w:val="1055"/>
        </w:trPr>
        <w:tc>
          <w:tcPr>
            <w:tcW w:w="736" w:type="dxa"/>
            <w:vMerge/>
          </w:tcPr>
          <w:p w:rsidR="00D31E28" w:rsidRDefault="00D31E28" w:rsidP="005D1E3E">
            <w:pPr>
              <w:spacing w:line="220" w:lineRule="exact"/>
              <w:jc w:val="left"/>
              <w:rPr>
                <w:sz w:val="18"/>
                <w:szCs w:val="18"/>
              </w:rPr>
            </w:pPr>
          </w:p>
        </w:tc>
        <w:tc>
          <w:tcPr>
            <w:tcW w:w="787" w:type="dxa"/>
            <w:vMerge/>
            <w:vAlign w:val="center"/>
          </w:tcPr>
          <w:p w:rsidR="00D31E28" w:rsidRDefault="00D31E28" w:rsidP="005D1E3E">
            <w:pPr>
              <w:spacing w:line="220" w:lineRule="exact"/>
              <w:rPr>
                <w:sz w:val="18"/>
                <w:szCs w:val="18"/>
              </w:rPr>
            </w:pPr>
          </w:p>
        </w:tc>
        <w:tc>
          <w:tcPr>
            <w:tcW w:w="1185" w:type="dxa"/>
            <w:vAlign w:val="center"/>
          </w:tcPr>
          <w:p w:rsidR="00D31E28" w:rsidRDefault="00D31E28" w:rsidP="005D1E3E">
            <w:pPr>
              <w:spacing w:line="220" w:lineRule="exact"/>
              <w:jc w:val="center"/>
              <w:rPr>
                <w:sz w:val="18"/>
                <w:szCs w:val="18"/>
              </w:rPr>
            </w:pPr>
            <w:r>
              <w:rPr>
                <w:rFonts w:ascii="仿宋_GB2312" w:eastAsia="仿宋_GB2312" w:hAnsi="仿宋_GB2312" w:cs="仿宋_GB2312" w:hint="eastAsia"/>
                <w:sz w:val="18"/>
                <w:szCs w:val="18"/>
              </w:rPr>
              <w:t>其他艺术活动（5分）</w:t>
            </w:r>
          </w:p>
        </w:tc>
        <w:tc>
          <w:tcPr>
            <w:tcW w:w="5218" w:type="dxa"/>
            <w:vAlign w:val="center"/>
          </w:tcPr>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1.积极主动参加学校艺术节、联欢会、展览等艺术活动（2分）                                                 </w:t>
            </w:r>
          </w:p>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2.至少参与1项艺术活动（2分）</w:t>
            </w:r>
          </w:p>
          <w:p w:rsidR="00D31E28" w:rsidRDefault="00D31E28" w:rsidP="005D1E3E">
            <w:pPr>
              <w:spacing w:line="220" w:lineRule="exact"/>
              <w:ind w:left="180" w:hangingChars="100" w:hanging="180"/>
              <w:jc w:val="left"/>
              <w:rPr>
                <w:sz w:val="18"/>
                <w:szCs w:val="18"/>
              </w:rPr>
            </w:pPr>
            <w:r>
              <w:rPr>
                <w:rFonts w:ascii="仿宋_GB2312" w:eastAsia="仿宋_GB2312" w:hAnsi="仿宋_GB2312" w:cs="仿宋_GB2312" w:hint="eastAsia"/>
                <w:sz w:val="18"/>
                <w:szCs w:val="18"/>
              </w:rPr>
              <w:t>3.艺术表演或艺术作品获奖（1分）</w:t>
            </w:r>
          </w:p>
        </w:tc>
        <w:tc>
          <w:tcPr>
            <w:tcW w:w="1444" w:type="dxa"/>
            <w:vAlign w:val="center"/>
          </w:tcPr>
          <w:p w:rsidR="00D31E28" w:rsidRDefault="00D31E28" w:rsidP="005D1E3E">
            <w:pPr>
              <w:spacing w:line="22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获奖证书或参加活动的照片，以及活动节目单、入选名单等文字材料</w:t>
            </w:r>
          </w:p>
        </w:tc>
        <w:tc>
          <w:tcPr>
            <w:tcW w:w="4678" w:type="dxa"/>
            <w:vAlign w:val="center"/>
          </w:tcPr>
          <w:p w:rsidR="00D31E28" w:rsidRDefault="00D31E28" w:rsidP="005D1E3E">
            <w:pPr>
              <w:spacing w:line="220" w:lineRule="exact"/>
              <w:rPr>
                <w:rFonts w:ascii="仿宋_GB2312" w:eastAsia="仿宋_GB2312" w:hAnsi="仿宋_GB2312" w:cs="仿宋_GB2312"/>
                <w:szCs w:val="21"/>
              </w:rPr>
            </w:pPr>
          </w:p>
        </w:tc>
      </w:tr>
    </w:tbl>
    <w:p w:rsidR="00D31E28" w:rsidRDefault="00D31E28" w:rsidP="00D31E28">
      <w:pPr>
        <w:spacing w:line="260" w:lineRule="exact"/>
        <w:jc w:val="left"/>
        <w:rPr>
          <w:rFonts w:ascii="仿宋_GB2312" w:eastAsia="仿宋_GB2312" w:hAnsi="仿宋_GB2312" w:cs="仿宋_GB2312"/>
          <w:szCs w:val="21"/>
        </w:rPr>
      </w:pPr>
    </w:p>
    <w:p w:rsidR="00D31E28" w:rsidRDefault="00D31E28" w:rsidP="00D31E28">
      <w:pPr>
        <w:spacing w:line="260" w:lineRule="exact"/>
        <w:jc w:val="left"/>
        <w:rPr>
          <w:rFonts w:ascii="仿宋_GB2312" w:eastAsia="仿宋_GB2312" w:hAnsi="仿宋_GB2312" w:cs="仿宋_GB2312"/>
          <w:szCs w:val="21"/>
        </w:rPr>
      </w:pPr>
    </w:p>
    <w:p w:rsidR="00D31E28" w:rsidRDefault="00D31E28" w:rsidP="00D31E28">
      <w:pPr>
        <w:spacing w:line="260" w:lineRule="exact"/>
        <w:jc w:val="left"/>
        <w:rPr>
          <w:rFonts w:ascii="仿宋_GB2312" w:eastAsia="仿宋_GB2312" w:hAnsi="仿宋_GB2312" w:cs="仿宋_GB231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787"/>
        <w:gridCol w:w="1200"/>
        <w:gridCol w:w="5204"/>
        <w:gridCol w:w="1468"/>
        <w:gridCol w:w="4683"/>
      </w:tblGrid>
      <w:tr w:rsidR="00D31E28" w:rsidTr="005D1E3E">
        <w:trPr>
          <w:trHeight w:val="370"/>
        </w:trPr>
        <w:tc>
          <w:tcPr>
            <w:tcW w:w="721" w:type="dxa"/>
            <w:vAlign w:val="center"/>
          </w:tcPr>
          <w:p w:rsidR="00D31E28" w:rsidRDefault="00D31E28" w:rsidP="005D1E3E">
            <w:pPr>
              <w:spacing w:line="280" w:lineRule="exact"/>
              <w:jc w:val="center"/>
              <w:rPr>
                <w:b/>
                <w:bCs/>
              </w:rPr>
            </w:pPr>
            <w:r>
              <w:rPr>
                <w:rFonts w:ascii="仿宋_GB2312" w:eastAsia="仿宋_GB2312" w:hAnsi="仿宋_GB2312" w:cs="仿宋_GB2312" w:hint="eastAsia"/>
                <w:b/>
                <w:bCs/>
                <w:szCs w:val="21"/>
              </w:rPr>
              <w:t>一级指标</w:t>
            </w:r>
          </w:p>
        </w:tc>
        <w:tc>
          <w:tcPr>
            <w:tcW w:w="787" w:type="dxa"/>
            <w:vAlign w:val="center"/>
          </w:tcPr>
          <w:p w:rsidR="00D31E28" w:rsidRDefault="00D31E28" w:rsidP="005D1E3E">
            <w:pPr>
              <w:spacing w:line="280" w:lineRule="exact"/>
              <w:jc w:val="center"/>
              <w:rPr>
                <w:b/>
                <w:bCs/>
              </w:rPr>
            </w:pPr>
            <w:r>
              <w:rPr>
                <w:rFonts w:ascii="仿宋_GB2312" w:eastAsia="仿宋_GB2312" w:hAnsi="仿宋_GB2312" w:cs="仿宋_GB2312" w:hint="eastAsia"/>
                <w:b/>
                <w:bCs/>
                <w:szCs w:val="21"/>
              </w:rPr>
              <w:t>二级指标</w:t>
            </w:r>
          </w:p>
        </w:tc>
        <w:tc>
          <w:tcPr>
            <w:tcW w:w="1200" w:type="dxa"/>
            <w:vAlign w:val="center"/>
          </w:tcPr>
          <w:p w:rsidR="00D31E28" w:rsidRDefault="00D31E28" w:rsidP="005D1E3E">
            <w:pPr>
              <w:spacing w:line="280" w:lineRule="exact"/>
              <w:jc w:val="center"/>
              <w:rPr>
                <w:b/>
                <w:bCs/>
              </w:rPr>
            </w:pPr>
            <w:r>
              <w:rPr>
                <w:rFonts w:ascii="仿宋_GB2312" w:eastAsia="仿宋_GB2312" w:hAnsi="仿宋_GB2312" w:cs="仿宋_GB2312" w:hint="eastAsia"/>
                <w:b/>
                <w:bCs/>
                <w:szCs w:val="21"/>
              </w:rPr>
              <w:t>三级指标</w:t>
            </w:r>
          </w:p>
        </w:tc>
        <w:tc>
          <w:tcPr>
            <w:tcW w:w="5204" w:type="dxa"/>
            <w:vAlign w:val="center"/>
          </w:tcPr>
          <w:p w:rsidR="00D31E28" w:rsidRDefault="00D31E28" w:rsidP="005D1E3E">
            <w:pPr>
              <w:spacing w:line="280" w:lineRule="exact"/>
              <w:jc w:val="center"/>
              <w:rPr>
                <w:rFonts w:eastAsia="仿宋_GB2312"/>
                <w:b/>
                <w:bCs/>
              </w:rPr>
            </w:pPr>
            <w:r>
              <w:rPr>
                <w:rFonts w:ascii="仿宋_GB2312" w:eastAsia="仿宋_GB2312" w:hAnsi="仿宋_GB2312" w:cs="仿宋_GB2312" w:hint="eastAsia"/>
                <w:b/>
                <w:bCs/>
                <w:szCs w:val="21"/>
              </w:rPr>
              <w:t>测评要点与分值</w:t>
            </w:r>
          </w:p>
        </w:tc>
        <w:tc>
          <w:tcPr>
            <w:tcW w:w="1468" w:type="dxa"/>
            <w:vAlign w:val="center"/>
          </w:tcPr>
          <w:p w:rsidR="00D31E28" w:rsidRDefault="00D31E28" w:rsidP="005D1E3E">
            <w:pPr>
              <w:spacing w:line="28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测评依据</w:t>
            </w:r>
          </w:p>
        </w:tc>
        <w:tc>
          <w:tcPr>
            <w:tcW w:w="4683" w:type="dxa"/>
            <w:vAlign w:val="center"/>
          </w:tcPr>
          <w:p w:rsidR="00D31E28" w:rsidRDefault="00D31E28" w:rsidP="005D1E3E">
            <w:pPr>
              <w:spacing w:line="28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相关说明</w:t>
            </w:r>
          </w:p>
        </w:tc>
      </w:tr>
      <w:tr w:rsidR="00D31E28" w:rsidTr="005D1E3E">
        <w:trPr>
          <w:trHeight w:val="370"/>
        </w:trPr>
        <w:tc>
          <w:tcPr>
            <w:tcW w:w="721" w:type="dxa"/>
            <w:vMerge w:val="restart"/>
            <w:vAlign w:val="center"/>
          </w:tcPr>
          <w:p w:rsidR="00D31E28" w:rsidRDefault="00D31E28" w:rsidP="005D1E3E">
            <w:pPr>
              <w:spacing w:line="280" w:lineRule="exact"/>
              <w:jc w:val="center"/>
              <w:rPr>
                <w:rFonts w:ascii="仿宋_GB2312" w:eastAsia="仿宋_GB2312" w:hAnsi="仿宋_GB2312" w:cs="仿宋_GB2312"/>
                <w:b/>
                <w:bCs/>
                <w:szCs w:val="21"/>
              </w:rPr>
            </w:pPr>
            <w:r>
              <w:rPr>
                <w:rFonts w:ascii="仿宋_GB2312" w:eastAsia="仿宋_GB2312" w:hAnsi="仿宋_GB2312" w:cs="仿宋_GB2312" w:hint="eastAsia"/>
                <w:sz w:val="18"/>
                <w:szCs w:val="18"/>
              </w:rPr>
              <w:lastRenderedPageBreak/>
              <w:t>学业指标50分</w:t>
            </w:r>
          </w:p>
        </w:tc>
        <w:tc>
          <w:tcPr>
            <w:tcW w:w="787" w:type="dxa"/>
            <w:vMerge w:val="restart"/>
            <w:vAlign w:val="center"/>
          </w:tcPr>
          <w:p w:rsidR="00D31E28" w:rsidRDefault="00D31E28" w:rsidP="005D1E3E">
            <w:pPr>
              <w:spacing w:line="220" w:lineRule="exact"/>
              <w:rPr>
                <w:sz w:val="18"/>
                <w:szCs w:val="18"/>
              </w:rPr>
            </w:pPr>
            <w:r>
              <w:rPr>
                <w:rFonts w:ascii="仿宋_GB2312" w:eastAsia="仿宋_GB2312" w:hAnsi="仿宋_GB2312" w:cs="仿宋_GB2312" w:hint="eastAsia"/>
                <w:sz w:val="18"/>
                <w:szCs w:val="18"/>
              </w:rPr>
              <w:t>基础知识（30分）</w:t>
            </w:r>
          </w:p>
        </w:tc>
        <w:tc>
          <w:tcPr>
            <w:tcW w:w="1200"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音乐知识（15分）</w:t>
            </w:r>
          </w:p>
        </w:tc>
        <w:tc>
          <w:tcPr>
            <w:tcW w:w="5204" w:type="dxa"/>
            <w:vAlign w:val="center"/>
          </w:tcPr>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音乐笔试。试题内容依据音乐学科教材，满分100分，实际得分乘以15%计入测评成绩。</w:t>
            </w:r>
          </w:p>
        </w:tc>
        <w:tc>
          <w:tcPr>
            <w:tcW w:w="1468"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卷面得分</w:t>
            </w:r>
          </w:p>
        </w:tc>
        <w:tc>
          <w:tcPr>
            <w:tcW w:w="4683" w:type="dxa"/>
            <w:vMerge w:val="restart"/>
            <w:vAlign w:val="center"/>
          </w:tcPr>
          <w:p w:rsidR="00D31E28" w:rsidRDefault="00D31E28" w:rsidP="005D1E3E">
            <w:pPr>
              <w:spacing w:line="220" w:lineRule="exact"/>
              <w:rPr>
                <w:rFonts w:ascii="仿宋_GB2312" w:eastAsia="仿宋_GB2312" w:hAnsi="仿宋_GB2312" w:cs="仿宋_GB2312"/>
                <w:szCs w:val="21"/>
              </w:rPr>
            </w:pPr>
          </w:p>
          <w:p w:rsidR="00D31E28" w:rsidRDefault="00D31E28" w:rsidP="005D1E3E">
            <w:pPr>
              <w:spacing w:line="220" w:lineRule="exact"/>
              <w:rPr>
                <w:rFonts w:ascii="仿宋_GB2312" w:eastAsia="仿宋_GB2312" w:hAnsi="仿宋_GB2312" w:cs="仿宋_GB2312"/>
                <w:b/>
                <w:bCs/>
                <w:szCs w:val="21"/>
              </w:rPr>
            </w:pPr>
            <w:r>
              <w:rPr>
                <w:rFonts w:ascii="仿宋_GB2312" w:eastAsia="仿宋_GB2312" w:hAnsi="仿宋_GB2312" w:cs="仿宋_GB2312"/>
                <w:b/>
                <w:bCs/>
                <w:szCs w:val="21"/>
              </w:rPr>
              <w:t>基础模块</w:t>
            </w:r>
          </w:p>
          <w:p w:rsidR="00D31E28" w:rsidRDefault="00D31E28" w:rsidP="005D1E3E">
            <w:pPr>
              <w:spacing w:line="220" w:lineRule="exact"/>
              <w:ind w:firstLineChars="200" w:firstLine="420"/>
              <w:rPr>
                <w:rFonts w:ascii="仿宋_GB2312" w:eastAsia="仿宋_GB2312" w:hAnsi="仿宋_GB2312" w:cs="仿宋_GB2312"/>
                <w:szCs w:val="21"/>
              </w:rPr>
            </w:pPr>
            <w:r>
              <w:rPr>
                <w:rFonts w:ascii="仿宋_GB2312" w:eastAsia="仿宋_GB2312" w:hAnsi="仿宋_GB2312" w:cs="仿宋_GB2312"/>
                <w:szCs w:val="21"/>
              </w:rPr>
              <w:t>与九年义务教育相衔接，将有利于提高学生艺术鉴赏能力、培养学生创新能力和合作精神，且学生普遍具有一定认知基础、喜闻乐见的音乐和美术作为主要内容。</w:t>
            </w:r>
          </w:p>
          <w:p w:rsidR="00D31E28" w:rsidRDefault="00D31E28" w:rsidP="005D1E3E">
            <w:pPr>
              <w:spacing w:line="220" w:lineRule="exact"/>
              <w:ind w:left="210" w:hangingChars="100" w:hanging="210"/>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szCs w:val="21"/>
              </w:rPr>
              <w:t>音乐教学应通过中外不同体裁、特点、风格和表现手法的音乐作品，使学生在情感体验中进一步学习音乐基础知识、技能与原理，掌握音乐欣赏的正确方法与音乐表现的基本技能，提高音乐欣赏能力和音乐素养</w:t>
            </w:r>
          </w:p>
          <w:p w:rsidR="00D31E28" w:rsidRDefault="00D31E28" w:rsidP="005D1E3E">
            <w:pPr>
              <w:spacing w:line="220" w:lineRule="exact"/>
              <w:ind w:left="210" w:hangingChars="100" w:hanging="210"/>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szCs w:val="21"/>
              </w:rPr>
              <w:t>美术教学应通过不同美术类型（绘画、书法、雕塑、工艺、建筑、摄影等）的表现形式与发展演变进程，使学生了解美术的基础知识、技能与原理，熟悉基本审美特征，理解作品的思想情感与人文内涵，感受社会美、自然美和艺术美的统一，提高审美能力。</w:t>
            </w:r>
          </w:p>
          <w:p w:rsidR="00D31E28" w:rsidRDefault="00D31E28" w:rsidP="005D1E3E">
            <w:pPr>
              <w:spacing w:line="220" w:lineRule="exact"/>
              <w:rPr>
                <w:rFonts w:ascii="仿宋_GB2312" w:eastAsia="仿宋_GB2312" w:hAnsi="仿宋_GB2312" w:cs="仿宋_GB2312"/>
                <w:b/>
                <w:bCs/>
                <w:szCs w:val="21"/>
              </w:rPr>
            </w:pPr>
            <w:r>
              <w:rPr>
                <w:rFonts w:ascii="仿宋_GB2312" w:eastAsia="仿宋_GB2312" w:hAnsi="仿宋_GB2312" w:cs="仿宋_GB2312"/>
                <w:b/>
                <w:bCs/>
                <w:szCs w:val="21"/>
              </w:rPr>
              <w:t>拓展模块</w:t>
            </w:r>
          </w:p>
          <w:p w:rsidR="00D31E28" w:rsidRDefault="00D31E28" w:rsidP="005D1E3E">
            <w:pPr>
              <w:spacing w:line="220" w:lineRule="exact"/>
              <w:ind w:firstLineChars="200" w:firstLine="420"/>
              <w:rPr>
                <w:rFonts w:ascii="仿宋_GB2312" w:eastAsia="仿宋_GB2312" w:hAnsi="仿宋_GB2312" w:cs="仿宋_GB2312"/>
                <w:szCs w:val="21"/>
              </w:rPr>
            </w:pPr>
            <w:r>
              <w:rPr>
                <w:rFonts w:ascii="仿宋_GB2312" w:eastAsia="仿宋_GB2312" w:hAnsi="仿宋_GB2312" w:cs="仿宋_GB2312"/>
                <w:szCs w:val="21"/>
              </w:rPr>
              <w:t>适应不同专业、不同个性特点学生需要，主要内容既可以是基础模块的专项拓展，也可以是与基础模块不同的艺术门类；既可以是与专业相结合的艺术拓展，也可以是具有地方特色的民间艺术</w:t>
            </w:r>
            <w:r>
              <w:rPr>
                <w:rFonts w:ascii="仿宋_GB2312" w:eastAsia="仿宋_GB2312" w:hAnsi="仿宋_GB2312" w:cs="仿宋_GB2312" w:hint="eastAsia"/>
                <w:szCs w:val="21"/>
              </w:rPr>
              <w:t>。</w:t>
            </w:r>
            <w:r>
              <w:rPr>
                <w:rFonts w:ascii="仿宋_GB2312" w:eastAsia="仿宋_GB2312" w:hAnsi="仿宋_GB2312" w:cs="仿宋_GB2312"/>
                <w:szCs w:val="21"/>
              </w:rPr>
              <w:t>拓展模块举例</w:t>
            </w:r>
            <w:r>
              <w:rPr>
                <w:rFonts w:ascii="仿宋_GB2312" w:eastAsia="仿宋_GB2312" w:hAnsi="仿宋_GB2312" w:cs="仿宋_GB2312" w:hint="eastAsia"/>
                <w:szCs w:val="21"/>
              </w:rPr>
              <w:t>:</w:t>
            </w:r>
          </w:p>
          <w:p w:rsidR="00D31E28" w:rsidRDefault="00D31E28" w:rsidP="005D1E3E">
            <w:pPr>
              <w:spacing w:line="220" w:lineRule="exact"/>
              <w:ind w:firstLineChars="200" w:firstLine="420"/>
              <w:rPr>
                <w:rFonts w:ascii="仿宋_GB2312" w:eastAsia="仿宋_GB2312" w:hAnsi="仿宋_GB2312" w:cs="仿宋_GB2312"/>
                <w:szCs w:val="21"/>
              </w:rPr>
            </w:pPr>
            <w:r>
              <w:rPr>
                <w:rFonts w:ascii="仿宋_GB2312" w:eastAsia="仿宋_GB2312" w:hAnsi="仿宋_GB2312" w:cs="仿宋_GB2312"/>
                <w:szCs w:val="21"/>
              </w:rPr>
              <w:t>与基础模块相关联的艺术特色课程，如：“舞蹈”、“诗歌”、“摄影</w:t>
            </w:r>
            <w:r>
              <w:rPr>
                <w:rFonts w:ascii="仿宋_GB2312" w:eastAsia="仿宋_GB2312" w:hAnsi="仿宋_GB2312" w:cs="仿宋_GB2312" w:hint="eastAsia"/>
                <w:szCs w:val="21"/>
              </w:rPr>
              <w:t>”</w:t>
            </w:r>
            <w:r>
              <w:rPr>
                <w:rFonts w:ascii="仿宋_GB2312" w:eastAsia="仿宋_GB2312" w:hAnsi="仿宋_GB2312" w:cs="仿宋_GB2312"/>
                <w:szCs w:val="21"/>
              </w:rPr>
              <w:t>、“影视”、“戏剧”等。</w:t>
            </w:r>
          </w:p>
          <w:p w:rsidR="00D31E28" w:rsidRDefault="00D31E28" w:rsidP="005D1E3E">
            <w:pPr>
              <w:spacing w:line="220" w:lineRule="exact"/>
              <w:ind w:firstLineChars="200" w:firstLine="420"/>
              <w:rPr>
                <w:rFonts w:ascii="仿宋_GB2312" w:eastAsia="仿宋_GB2312" w:hAnsi="仿宋_GB2312" w:cs="仿宋_GB2312"/>
                <w:szCs w:val="21"/>
              </w:rPr>
            </w:pPr>
            <w:r>
              <w:rPr>
                <w:rFonts w:ascii="仿宋_GB2312" w:eastAsia="仿宋_GB2312" w:hAnsi="仿宋_GB2312" w:cs="仿宋_GB2312"/>
                <w:szCs w:val="21"/>
              </w:rPr>
              <w:t>与专业学习相关联的艺术特色课程，如：“旅游文学”、“动漫艺术”、“园林建筑”、“艺术设计”等。</w:t>
            </w:r>
          </w:p>
          <w:p w:rsidR="00D31E28" w:rsidRDefault="00D31E28" w:rsidP="005D1E3E">
            <w:pPr>
              <w:spacing w:line="220" w:lineRule="exact"/>
              <w:ind w:firstLineChars="200" w:firstLine="420"/>
              <w:rPr>
                <w:rFonts w:ascii="仿宋_GB2312" w:eastAsia="仿宋_GB2312" w:hAnsi="仿宋_GB2312" w:cs="仿宋_GB2312"/>
                <w:szCs w:val="21"/>
              </w:rPr>
            </w:pPr>
            <w:r>
              <w:rPr>
                <w:rFonts w:ascii="仿宋_GB2312" w:eastAsia="仿宋_GB2312" w:hAnsi="仿宋_GB2312" w:cs="仿宋_GB2312"/>
                <w:szCs w:val="21"/>
              </w:rPr>
              <w:t>具有地方特色的民间艺术课程，如：“京剧”、“剪纸”、“蜡染”、“皮影”、“苏绣”等。</w:t>
            </w:r>
          </w:p>
          <w:p w:rsidR="00D31E28" w:rsidRDefault="00D31E28" w:rsidP="005D1E3E">
            <w:pPr>
              <w:spacing w:line="200" w:lineRule="exact"/>
              <w:rPr>
                <w:rFonts w:ascii="仿宋_GB2312" w:eastAsia="仿宋_GB2312" w:hAnsi="仿宋_GB2312" w:cs="仿宋_GB2312"/>
                <w:b/>
                <w:bCs/>
                <w:szCs w:val="21"/>
              </w:rPr>
            </w:pPr>
          </w:p>
        </w:tc>
      </w:tr>
      <w:tr w:rsidR="00D31E28" w:rsidTr="005D1E3E">
        <w:trPr>
          <w:trHeight w:val="370"/>
        </w:trPr>
        <w:tc>
          <w:tcPr>
            <w:tcW w:w="721" w:type="dxa"/>
            <w:vMerge/>
            <w:vAlign w:val="center"/>
          </w:tcPr>
          <w:p w:rsidR="00D31E28" w:rsidRDefault="00D31E28" w:rsidP="005D1E3E">
            <w:pPr>
              <w:spacing w:line="280" w:lineRule="exact"/>
              <w:jc w:val="center"/>
              <w:rPr>
                <w:rFonts w:ascii="仿宋_GB2312" w:eastAsia="仿宋_GB2312" w:hAnsi="仿宋_GB2312" w:cs="仿宋_GB2312"/>
                <w:b/>
                <w:bCs/>
                <w:szCs w:val="21"/>
              </w:rPr>
            </w:pPr>
          </w:p>
        </w:tc>
        <w:tc>
          <w:tcPr>
            <w:tcW w:w="787" w:type="dxa"/>
            <w:vMerge/>
            <w:vAlign w:val="center"/>
          </w:tcPr>
          <w:p w:rsidR="00D31E28" w:rsidRDefault="00D31E28" w:rsidP="005D1E3E">
            <w:pPr>
              <w:spacing w:line="280" w:lineRule="exact"/>
              <w:jc w:val="center"/>
              <w:rPr>
                <w:rFonts w:ascii="仿宋_GB2312" w:eastAsia="仿宋_GB2312" w:hAnsi="仿宋_GB2312" w:cs="仿宋_GB2312"/>
                <w:b/>
                <w:bCs/>
                <w:szCs w:val="21"/>
              </w:rPr>
            </w:pPr>
          </w:p>
        </w:tc>
        <w:tc>
          <w:tcPr>
            <w:tcW w:w="1200"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美术知识（15分）</w:t>
            </w:r>
          </w:p>
        </w:tc>
        <w:tc>
          <w:tcPr>
            <w:tcW w:w="5204" w:type="dxa"/>
            <w:vAlign w:val="center"/>
          </w:tcPr>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美术笔试。试题内容依据美术学科教材，满分100分，实际得分乘以15%计入测评成绩。。</w:t>
            </w:r>
          </w:p>
        </w:tc>
        <w:tc>
          <w:tcPr>
            <w:tcW w:w="1468"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卷面得分</w:t>
            </w:r>
          </w:p>
        </w:tc>
        <w:tc>
          <w:tcPr>
            <w:tcW w:w="4683" w:type="dxa"/>
            <w:vMerge/>
            <w:vAlign w:val="center"/>
          </w:tcPr>
          <w:p w:rsidR="00D31E28" w:rsidRDefault="00D31E28" w:rsidP="005D1E3E">
            <w:pPr>
              <w:spacing w:line="280" w:lineRule="exact"/>
              <w:jc w:val="center"/>
              <w:rPr>
                <w:rFonts w:ascii="仿宋_GB2312" w:eastAsia="仿宋_GB2312" w:hAnsi="仿宋_GB2312" w:cs="仿宋_GB2312"/>
                <w:b/>
                <w:bCs/>
                <w:szCs w:val="21"/>
              </w:rPr>
            </w:pPr>
          </w:p>
        </w:tc>
      </w:tr>
      <w:tr w:rsidR="00D31E28" w:rsidTr="005D1E3E">
        <w:trPr>
          <w:trHeight w:val="1260"/>
        </w:trPr>
        <w:tc>
          <w:tcPr>
            <w:tcW w:w="721" w:type="dxa"/>
            <w:vMerge w:val="restart"/>
            <w:vAlign w:val="center"/>
          </w:tcPr>
          <w:p w:rsidR="00D31E28" w:rsidRDefault="00D31E28" w:rsidP="005D1E3E">
            <w:pPr>
              <w:spacing w:line="280" w:lineRule="exact"/>
              <w:jc w:val="center"/>
              <w:rPr>
                <w:rFonts w:ascii="仿宋_GB2312" w:eastAsia="仿宋_GB2312" w:hAnsi="仿宋_GB2312" w:cs="仿宋_GB2312"/>
                <w:b/>
                <w:bCs/>
                <w:sz w:val="18"/>
                <w:szCs w:val="18"/>
              </w:rPr>
            </w:pPr>
            <w:r>
              <w:rPr>
                <w:rFonts w:ascii="仿宋_GB2312" w:eastAsia="仿宋_GB2312" w:hAnsi="仿宋_GB2312" w:cs="仿宋_GB2312" w:hint="eastAsia"/>
                <w:sz w:val="18"/>
                <w:szCs w:val="18"/>
              </w:rPr>
              <w:t>学业指标50分</w:t>
            </w:r>
          </w:p>
        </w:tc>
        <w:tc>
          <w:tcPr>
            <w:tcW w:w="787" w:type="dxa"/>
            <w:vMerge w:val="restart"/>
            <w:vAlign w:val="center"/>
          </w:tcPr>
          <w:p w:rsidR="00D31E28" w:rsidRDefault="00D31E28" w:rsidP="005D1E3E">
            <w:pPr>
              <w:spacing w:line="280" w:lineRule="exact"/>
              <w:jc w:val="center"/>
              <w:rPr>
                <w:rFonts w:ascii="仿宋_GB2312" w:eastAsia="仿宋_GB2312" w:hAnsi="仿宋_GB2312" w:cs="仿宋_GB2312"/>
                <w:b/>
                <w:bCs/>
                <w:sz w:val="18"/>
                <w:szCs w:val="18"/>
              </w:rPr>
            </w:pPr>
            <w:r>
              <w:rPr>
                <w:rFonts w:ascii="仿宋_GB2312" w:eastAsia="仿宋_GB2312" w:hAnsi="仿宋_GB2312" w:cs="仿宋_GB2312" w:hint="eastAsia"/>
                <w:sz w:val="18"/>
                <w:szCs w:val="18"/>
              </w:rPr>
              <w:t>基本技能（20分）</w:t>
            </w:r>
          </w:p>
        </w:tc>
        <w:tc>
          <w:tcPr>
            <w:tcW w:w="1200" w:type="dxa"/>
            <w:vAlign w:val="center"/>
          </w:tcPr>
          <w:p w:rsidR="00D31E28" w:rsidRDefault="00D31E28" w:rsidP="005D1E3E">
            <w:pPr>
              <w:spacing w:line="280" w:lineRule="exact"/>
              <w:jc w:val="center"/>
              <w:rPr>
                <w:rFonts w:ascii="仿宋_GB2312" w:eastAsia="仿宋_GB2312" w:hAnsi="仿宋_GB2312" w:cs="仿宋_GB2312"/>
                <w:b/>
                <w:bCs/>
                <w:sz w:val="18"/>
                <w:szCs w:val="18"/>
              </w:rPr>
            </w:pPr>
            <w:r>
              <w:rPr>
                <w:rFonts w:ascii="仿宋_GB2312" w:eastAsia="仿宋_GB2312" w:hAnsi="仿宋_GB2312" w:cs="仿宋_GB2312" w:hint="eastAsia"/>
                <w:sz w:val="18"/>
                <w:szCs w:val="18"/>
              </w:rPr>
              <w:t>音乐技能（10分）</w:t>
            </w:r>
          </w:p>
        </w:tc>
        <w:tc>
          <w:tcPr>
            <w:tcW w:w="5204" w:type="dxa"/>
            <w:vAlign w:val="center"/>
          </w:tcPr>
          <w:p w:rsidR="00D31E28" w:rsidRDefault="00D31E28" w:rsidP="005D1E3E">
            <w:pPr>
              <w:spacing w:line="240" w:lineRule="exact"/>
              <w:jc w:val="left"/>
              <w:rPr>
                <w:rFonts w:ascii="仿宋_GB2312" w:eastAsia="仿宋_GB2312" w:hAnsi="仿宋_GB2312" w:cs="仿宋_GB2312"/>
                <w:b/>
                <w:bCs/>
                <w:sz w:val="18"/>
                <w:szCs w:val="18"/>
              </w:rPr>
            </w:pPr>
            <w:r>
              <w:rPr>
                <w:rFonts w:ascii="仿宋_GB2312" w:eastAsia="仿宋_GB2312" w:hAnsi="仿宋_GB2312" w:cs="仿宋_GB2312" w:hint="eastAsia"/>
                <w:sz w:val="18"/>
                <w:szCs w:val="18"/>
              </w:rPr>
              <w:t>根据命题要求，自行选择表现方式（演唱、歌表演(舞蹈)、识读乐谱、器乐演奏等）。</w:t>
            </w:r>
          </w:p>
        </w:tc>
        <w:tc>
          <w:tcPr>
            <w:tcW w:w="1468" w:type="dxa"/>
            <w:vAlign w:val="center"/>
          </w:tcPr>
          <w:p w:rsidR="00D31E28" w:rsidRDefault="00D31E28" w:rsidP="005D1E3E">
            <w:pPr>
              <w:spacing w:line="220" w:lineRule="exact"/>
              <w:jc w:val="center"/>
              <w:rPr>
                <w:rFonts w:ascii="仿宋_GB2312" w:eastAsia="仿宋_GB2312" w:hAnsi="仿宋_GB2312" w:cs="仿宋_GB2312"/>
                <w:b/>
                <w:bCs/>
                <w:sz w:val="18"/>
                <w:szCs w:val="18"/>
              </w:rPr>
            </w:pPr>
            <w:r>
              <w:rPr>
                <w:rFonts w:ascii="仿宋_GB2312" w:eastAsia="仿宋_GB2312" w:hAnsi="仿宋_GB2312" w:cs="仿宋_GB2312" w:hint="eastAsia"/>
                <w:sz w:val="18"/>
                <w:szCs w:val="18"/>
              </w:rPr>
              <w:t>根据题目要求</w:t>
            </w:r>
          </w:p>
        </w:tc>
        <w:tc>
          <w:tcPr>
            <w:tcW w:w="4683" w:type="dxa"/>
            <w:vMerge/>
            <w:vAlign w:val="center"/>
          </w:tcPr>
          <w:p w:rsidR="00D31E28" w:rsidRDefault="00D31E28" w:rsidP="005D1E3E">
            <w:pPr>
              <w:spacing w:line="200" w:lineRule="exact"/>
              <w:rPr>
                <w:rFonts w:ascii="仿宋_GB2312" w:eastAsia="仿宋_GB2312" w:hAnsi="仿宋_GB2312" w:cs="仿宋_GB2312"/>
                <w:b/>
                <w:bCs/>
                <w:szCs w:val="21"/>
              </w:rPr>
            </w:pPr>
          </w:p>
        </w:tc>
      </w:tr>
      <w:tr w:rsidR="00D31E28" w:rsidTr="005D1E3E">
        <w:trPr>
          <w:trHeight w:val="1320"/>
        </w:trPr>
        <w:tc>
          <w:tcPr>
            <w:tcW w:w="721" w:type="dxa"/>
            <w:vMerge/>
            <w:vAlign w:val="center"/>
          </w:tcPr>
          <w:p w:rsidR="00D31E28" w:rsidRDefault="00D31E28" w:rsidP="005D1E3E">
            <w:pPr>
              <w:spacing w:line="280" w:lineRule="exact"/>
              <w:jc w:val="center"/>
              <w:rPr>
                <w:rFonts w:ascii="仿宋_GB2312" w:eastAsia="仿宋_GB2312" w:hAnsi="仿宋_GB2312" w:cs="仿宋_GB2312"/>
                <w:b/>
                <w:bCs/>
                <w:sz w:val="18"/>
                <w:szCs w:val="18"/>
              </w:rPr>
            </w:pPr>
          </w:p>
        </w:tc>
        <w:tc>
          <w:tcPr>
            <w:tcW w:w="787" w:type="dxa"/>
            <w:vMerge/>
            <w:vAlign w:val="center"/>
          </w:tcPr>
          <w:p w:rsidR="00D31E28" w:rsidRDefault="00D31E28" w:rsidP="005D1E3E">
            <w:pPr>
              <w:spacing w:line="280" w:lineRule="exact"/>
              <w:jc w:val="center"/>
              <w:rPr>
                <w:rFonts w:ascii="仿宋_GB2312" w:eastAsia="仿宋_GB2312" w:hAnsi="仿宋_GB2312" w:cs="仿宋_GB2312"/>
                <w:b/>
                <w:bCs/>
                <w:sz w:val="18"/>
                <w:szCs w:val="18"/>
              </w:rPr>
            </w:pPr>
          </w:p>
        </w:tc>
        <w:tc>
          <w:tcPr>
            <w:tcW w:w="1200" w:type="dxa"/>
            <w:vAlign w:val="center"/>
          </w:tcPr>
          <w:p w:rsidR="00D31E28" w:rsidRDefault="00D31E28" w:rsidP="005D1E3E">
            <w:pPr>
              <w:spacing w:line="280" w:lineRule="exact"/>
              <w:jc w:val="center"/>
              <w:rPr>
                <w:rFonts w:ascii="仿宋_GB2312" w:eastAsia="仿宋_GB2312" w:hAnsi="仿宋_GB2312" w:cs="仿宋_GB2312"/>
                <w:b/>
                <w:bCs/>
                <w:sz w:val="18"/>
                <w:szCs w:val="18"/>
              </w:rPr>
            </w:pPr>
            <w:r>
              <w:rPr>
                <w:rFonts w:ascii="仿宋_GB2312" w:eastAsia="仿宋_GB2312" w:hAnsi="仿宋_GB2312" w:cs="仿宋_GB2312" w:hint="eastAsia"/>
                <w:sz w:val="18"/>
                <w:szCs w:val="18"/>
              </w:rPr>
              <w:t>美术技能（10分）</w:t>
            </w:r>
          </w:p>
        </w:tc>
        <w:tc>
          <w:tcPr>
            <w:tcW w:w="5204" w:type="dxa"/>
            <w:vAlign w:val="center"/>
          </w:tcPr>
          <w:p w:rsidR="00D31E28" w:rsidRDefault="00D31E28" w:rsidP="005D1E3E">
            <w:pPr>
              <w:spacing w:line="24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根据命题要求进行创作表现。命题内容以学校开设的美术拓展模块为主。</w:t>
            </w:r>
          </w:p>
        </w:tc>
        <w:tc>
          <w:tcPr>
            <w:tcW w:w="1468" w:type="dxa"/>
            <w:vAlign w:val="center"/>
          </w:tcPr>
          <w:p w:rsidR="00D31E28" w:rsidRDefault="00D31E28" w:rsidP="005D1E3E">
            <w:pPr>
              <w:spacing w:line="220" w:lineRule="exact"/>
              <w:jc w:val="center"/>
              <w:rPr>
                <w:rFonts w:ascii="仿宋_GB2312" w:eastAsia="仿宋_GB2312" w:hAnsi="仿宋_GB2312" w:cs="仿宋_GB2312"/>
                <w:b/>
                <w:bCs/>
                <w:sz w:val="18"/>
                <w:szCs w:val="18"/>
              </w:rPr>
            </w:pPr>
            <w:r>
              <w:rPr>
                <w:rFonts w:ascii="仿宋_GB2312" w:eastAsia="仿宋_GB2312" w:hAnsi="仿宋_GB2312" w:cs="仿宋_GB2312" w:hint="eastAsia"/>
                <w:sz w:val="18"/>
                <w:szCs w:val="18"/>
              </w:rPr>
              <w:t>根据题目要求</w:t>
            </w:r>
          </w:p>
        </w:tc>
        <w:tc>
          <w:tcPr>
            <w:tcW w:w="4683" w:type="dxa"/>
            <w:vMerge/>
            <w:vAlign w:val="center"/>
          </w:tcPr>
          <w:p w:rsidR="00D31E28" w:rsidRDefault="00D31E28" w:rsidP="005D1E3E">
            <w:pPr>
              <w:spacing w:line="280" w:lineRule="exact"/>
              <w:jc w:val="center"/>
              <w:rPr>
                <w:rFonts w:ascii="仿宋_GB2312" w:eastAsia="仿宋_GB2312" w:hAnsi="仿宋_GB2312" w:cs="仿宋_GB2312"/>
                <w:b/>
                <w:bCs/>
                <w:szCs w:val="21"/>
              </w:rPr>
            </w:pPr>
          </w:p>
        </w:tc>
      </w:tr>
    </w:tbl>
    <w:p w:rsidR="00D31E28" w:rsidRDefault="00D31E28" w:rsidP="00D31E28">
      <w:pPr>
        <w:spacing w:line="380" w:lineRule="exact"/>
        <w:rPr>
          <w:rFonts w:ascii="仿宋_GB2312" w:eastAsia="仿宋_GB2312" w:hAnsi="仿宋_GB2312" w:cs="仿宋_GB231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787"/>
        <w:gridCol w:w="1200"/>
        <w:gridCol w:w="5176"/>
        <w:gridCol w:w="1496"/>
        <w:gridCol w:w="4683"/>
      </w:tblGrid>
      <w:tr w:rsidR="00D31E28" w:rsidTr="005D1E3E">
        <w:trPr>
          <w:trHeight w:val="370"/>
        </w:trPr>
        <w:tc>
          <w:tcPr>
            <w:tcW w:w="721" w:type="dxa"/>
            <w:vAlign w:val="center"/>
          </w:tcPr>
          <w:p w:rsidR="00D31E28" w:rsidRDefault="00D31E28" w:rsidP="005D1E3E">
            <w:pPr>
              <w:spacing w:line="280" w:lineRule="exact"/>
              <w:jc w:val="center"/>
              <w:rPr>
                <w:b/>
                <w:bCs/>
              </w:rPr>
            </w:pPr>
            <w:r>
              <w:rPr>
                <w:rFonts w:ascii="仿宋_GB2312" w:eastAsia="仿宋_GB2312" w:hAnsi="仿宋_GB2312" w:cs="仿宋_GB2312" w:hint="eastAsia"/>
                <w:b/>
                <w:bCs/>
                <w:szCs w:val="21"/>
              </w:rPr>
              <w:t>一级指标</w:t>
            </w:r>
          </w:p>
        </w:tc>
        <w:tc>
          <w:tcPr>
            <w:tcW w:w="787" w:type="dxa"/>
            <w:vAlign w:val="center"/>
          </w:tcPr>
          <w:p w:rsidR="00D31E28" w:rsidRDefault="00D31E28" w:rsidP="005D1E3E">
            <w:pPr>
              <w:spacing w:line="280" w:lineRule="exact"/>
              <w:jc w:val="center"/>
              <w:rPr>
                <w:b/>
                <w:bCs/>
              </w:rPr>
            </w:pPr>
            <w:r>
              <w:rPr>
                <w:rFonts w:ascii="仿宋_GB2312" w:eastAsia="仿宋_GB2312" w:hAnsi="仿宋_GB2312" w:cs="仿宋_GB2312" w:hint="eastAsia"/>
                <w:b/>
                <w:bCs/>
                <w:szCs w:val="21"/>
              </w:rPr>
              <w:t>二级指标</w:t>
            </w:r>
          </w:p>
        </w:tc>
        <w:tc>
          <w:tcPr>
            <w:tcW w:w="1200" w:type="dxa"/>
            <w:vAlign w:val="center"/>
          </w:tcPr>
          <w:p w:rsidR="00D31E28" w:rsidRDefault="00D31E28" w:rsidP="005D1E3E">
            <w:pPr>
              <w:spacing w:line="280" w:lineRule="exact"/>
              <w:jc w:val="center"/>
              <w:rPr>
                <w:b/>
                <w:bCs/>
              </w:rPr>
            </w:pPr>
            <w:r>
              <w:rPr>
                <w:rFonts w:ascii="仿宋_GB2312" w:eastAsia="仿宋_GB2312" w:hAnsi="仿宋_GB2312" w:cs="仿宋_GB2312" w:hint="eastAsia"/>
                <w:b/>
                <w:bCs/>
                <w:szCs w:val="21"/>
              </w:rPr>
              <w:t>三级指标</w:t>
            </w:r>
          </w:p>
        </w:tc>
        <w:tc>
          <w:tcPr>
            <w:tcW w:w="5176" w:type="dxa"/>
            <w:vAlign w:val="center"/>
          </w:tcPr>
          <w:p w:rsidR="00D31E28" w:rsidRDefault="00D31E28" w:rsidP="005D1E3E">
            <w:pPr>
              <w:spacing w:line="280" w:lineRule="exact"/>
              <w:jc w:val="center"/>
              <w:rPr>
                <w:rFonts w:eastAsia="仿宋_GB2312"/>
                <w:b/>
                <w:bCs/>
              </w:rPr>
            </w:pPr>
            <w:r>
              <w:rPr>
                <w:rFonts w:ascii="仿宋_GB2312" w:eastAsia="仿宋_GB2312" w:hAnsi="仿宋_GB2312" w:cs="仿宋_GB2312" w:hint="eastAsia"/>
                <w:b/>
                <w:bCs/>
                <w:szCs w:val="21"/>
              </w:rPr>
              <w:t>测评要点与分值</w:t>
            </w:r>
          </w:p>
        </w:tc>
        <w:tc>
          <w:tcPr>
            <w:tcW w:w="1496" w:type="dxa"/>
            <w:vAlign w:val="center"/>
          </w:tcPr>
          <w:p w:rsidR="00D31E28" w:rsidRDefault="00D31E28" w:rsidP="005D1E3E">
            <w:pPr>
              <w:spacing w:line="28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测评依据</w:t>
            </w:r>
          </w:p>
        </w:tc>
        <w:tc>
          <w:tcPr>
            <w:tcW w:w="4683" w:type="dxa"/>
            <w:vAlign w:val="center"/>
          </w:tcPr>
          <w:p w:rsidR="00D31E28" w:rsidRDefault="00D31E28" w:rsidP="005D1E3E">
            <w:pPr>
              <w:spacing w:line="28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相关说明</w:t>
            </w:r>
          </w:p>
        </w:tc>
      </w:tr>
      <w:tr w:rsidR="00D31E28" w:rsidTr="005D1E3E">
        <w:trPr>
          <w:trHeight w:val="370"/>
        </w:trPr>
        <w:tc>
          <w:tcPr>
            <w:tcW w:w="721" w:type="dxa"/>
            <w:vMerge w:val="restart"/>
            <w:vAlign w:val="center"/>
          </w:tcPr>
          <w:p w:rsidR="00D31E28" w:rsidRDefault="00D31E28" w:rsidP="005D1E3E">
            <w:pPr>
              <w:spacing w:line="26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发展</w:t>
            </w:r>
            <w:r>
              <w:rPr>
                <w:rFonts w:ascii="仿宋_GB2312" w:eastAsia="仿宋_GB2312" w:hAnsi="仿宋_GB2312" w:cs="仿宋_GB2312" w:hint="eastAsia"/>
                <w:sz w:val="18"/>
                <w:szCs w:val="18"/>
              </w:rPr>
              <w:lastRenderedPageBreak/>
              <w:t>指标20分</w:t>
            </w:r>
          </w:p>
          <w:p w:rsidR="00D31E28" w:rsidRDefault="00D31E28" w:rsidP="005D1E3E">
            <w:pPr>
              <w:spacing w:line="260" w:lineRule="exact"/>
              <w:jc w:val="center"/>
              <w:rPr>
                <w:rFonts w:ascii="仿宋_GB2312" w:eastAsia="仿宋_GB2312" w:hAnsi="仿宋_GB2312" w:cs="仿宋_GB2312"/>
                <w:sz w:val="18"/>
                <w:szCs w:val="18"/>
              </w:rPr>
            </w:pPr>
          </w:p>
        </w:tc>
        <w:tc>
          <w:tcPr>
            <w:tcW w:w="787" w:type="dxa"/>
            <w:vMerge w:val="restart"/>
            <w:vAlign w:val="center"/>
          </w:tcPr>
          <w:p w:rsidR="00D31E28" w:rsidRDefault="00D31E28" w:rsidP="005D1E3E">
            <w:pPr>
              <w:spacing w:line="26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lastRenderedPageBreak/>
              <w:t>校外学</w:t>
            </w:r>
            <w:r>
              <w:rPr>
                <w:rFonts w:ascii="仿宋_GB2312" w:eastAsia="仿宋_GB2312" w:hAnsi="仿宋_GB2312" w:cs="仿宋_GB2312" w:hint="eastAsia"/>
                <w:sz w:val="18"/>
                <w:szCs w:val="18"/>
              </w:rPr>
              <w:lastRenderedPageBreak/>
              <w:t>习（10分）</w:t>
            </w:r>
          </w:p>
        </w:tc>
        <w:tc>
          <w:tcPr>
            <w:tcW w:w="1200"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lastRenderedPageBreak/>
              <w:t>校外艺术</w:t>
            </w:r>
          </w:p>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学习情况</w:t>
            </w:r>
          </w:p>
          <w:p w:rsidR="00D31E28" w:rsidRDefault="00D31E28" w:rsidP="005D1E3E">
            <w:pPr>
              <w:spacing w:line="220" w:lineRule="exact"/>
              <w:jc w:val="center"/>
              <w:rPr>
                <w:rFonts w:ascii="仿宋_GB2312" w:eastAsia="仿宋_GB2312" w:hAnsi="仿宋_GB2312" w:cs="仿宋_GB2312"/>
                <w:b/>
                <w:bCs/>
                <w:szCs w:val="21"/>
              </w:rPr>
            </w:pPr>
            <w:r>
              <w:rPr>
                <w:rFonts w:ascii="仿宋_GB2312" w:eastAsia="仿宋_GB2312" w:hAnsi="仿宋_GB2312" w:cs="仿宋_GB2312" w:hint="eastAsia"/>
                <w:sz w:val="18"/>
                <w:szCs w:val="18"/>
              </w:rPr>
              <w:lastRenderedPageBreak/>
              <w:t>（5分）</w:t>
            </w:r>
          </w:p>
        </w:tc>
        <w:tc>
          <w:tcPr>
            <w:tcW w:w="5176" w:type="dxa"/>
          </w:tcPr>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lastRenderedPageBreak/>
              <w:t xml:space="preserve">1.有主动参加校外艺术的学习过程和成绩证明。（2分）               </w:t>
            </w:r>
          </w:p>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2.自觉学习和参与传承中华优秀民族民间艺术，对民族民间艺术</w:t>
            </w:r>
            <w:r>
              <w:rPr>
                <w:rFonts w:ascii="仿宋_GB2312" w:eastAsia="仿宋_GB2312" w:hAnsi="仿宋_GB2312" w:cs="仿宋_GB2312" w:hint="eastAsia"/>
                <w:sz w:val="18"/>
                <w:szCs w:val="18"/>
              </w:rPr>
              <w:lastRenderedPageBreak/>
              <w:t xml:space="preserve">知识及技艺有一定的了解。（2分）                                      </w:t>
            </w:r>
          </w:p>
          <w:p w:rsidR="00D31E28" w:rsidRDefault="00D31E28" w:rsidP="005D1E3E">
            <w:pPr>
              <w:spacing w:line="220" w:lineRule="exact"/>
              <w:jc w:val="left"/>
              <w:rPr>
                <w:rFonts w:ascii="仿宋_GB2312" w:eastAsia="仿宋_GB2312" w:hAnsi="仿宋_GB2312" w:cs="仿宋_GB2312"/>
                <w:szCs w:val="21"/>
              </w:rPr>
            </w:pPr>
            <w:r>
              <w:rPr>
                <w:rFonts w:ascii="仿宋_GB2312" w:eastAsia="仿宋_GB2312" w:hAnsi="仿宋_GB2312" w:cs="仿宋_GB2312" w:hint="eastAsia"/>
                <w:sz w:val="18"/>
                <w:szCs w:val="18"/>
              </w:rPr>
              <w:t>3.能将艺术知识技能应用于日常生活学习中。（1分）</w:t>
            </w:r>
          </w:p>
        </w:tc>
        <w:tc>
          <w:tcPr>
            <w:tcW w:w="1496" w:type="dxa"/>
            <w:vAlign w:val="center"/>
          </w:tcPr>
          <w:p w:rsidR="00D31E28" w:rsidRDefault="00D31E28" w:rsidP="005D1E3E">
            <w:pPr>
              <w:spacing w:line="220" w:lineRule="exact"/>
              <w:jc w:val="left"/>
              <w:rPr>
                <w:rFonts w:ascii="仿宋_GB2312" w:eastAsia="仿宋_GB2312" w:hAnsi="仿宋_GB2312" w:cs="仿宋_GB2312"/>
                <w:szCs w:val="21"/>
              </w:rPr>
            </w:pPr>
            <w:r>
              <w:rPr>
                <w:rFonts w:ascii="仿宋_GB2312" w:eastAsia="仿宋_GB2312" w:hAnsi="仿宋_GB2312" w:cs="仿宋_GB2312" w:hint="eastAsia"/>
                <w:sz w:val="18"/>
                <w:szCs w:val="18"/>
              </w:rPr>
              <w:lastRenderedPageBreak/>
              <w:t>参阅学习体会、评论、活动记录</w:t>
            </w:r>
            <w:r>
              <w:rPr>
                <w:rFonts w:ascii="仿宋_GB2312" w:eastAsia="仿宋_GB2312" w:hAnsi="仿宋_GB2312" w:cs="仿宋_GB2312" w:hint="eastAsia"/>
                <w:sz w:val="18"/>
                <w:szCs w:val="18"/>
              </w:rPr>
              <w:lastRenderedPageBreak/>
              <w:t>等文字材料和</w:t>
            </w:r>
            <w:proofErr w:type="gramStart"/>
            <w:r>
              <w:rPr>
                <w:rFonts w:ascii="仿宋_GB2312" w:eastAsia="仿宋_GB2312" w:hAnsi="仿宋_GB2312" w:cs="仿宋_GB2312" w:hint="eastAsia"/>
                <w:sz w:val="18"/>
                <w:szCs w:val="18"/>
              </w:rPr>
              <w:t>音视频</w:t>
            </w:r>
            <w:proofErr w:type="gramEnd"/>
            <w:r>
              <w:rPr>
                <w:rFonts w:ascii="仿宋_GB2312" w:eastAsia="仿宋_GB2312" w:hAnsi="仿宋_GB2312" w:cs="仿宋_GB2312" w:hint="eastAsia"/>
                <w:sz w:val="18"/>
                <w:szCs w:val="18"/>
              </w:rPr>
              <w:t>、图像证明等</w:t>
            </w:r>
          </w:p>
        </w:tc>
        <w:tc>
          <w:tcPr>
            <w:tcW w:w="4683" w:type="dxa"/>
            <w:vAlign w:val="center"/>
          </w:tcPr>
          <w:p w:rsidR="00D31E28" w:rsidRDefault="00D31E28" w:rsidP="005D1E3E">
            <w:pPr>
              <w:spacing w:line="220" w:lineRule="exact"/>
              <w:jc w:val="left"/>
              <w:rPr>
                <w:rFonts w:ascii="仿宋_GB2312" w:eastAsia="仿宋_GB2312" w:hAnsi="仿宋_GB2312" w:cs="仿宋_GB2312"/>
                <w:szCs w:val="21"/>
              </w:rPr>
            </w:pPr>
          </w:p>
        </w:tc>
      </w:tr>
      <w:tr w:rsidR="00D31E28" w:rsidTr="005D1E3E">
        <w:trPr>
          <w:trHeight w:val="90"/>
        </w:trPr>
        <w:tc>
          <w:tcPr>
            <w:tcW w:w="721" w:type="dxa"/>
            <w:vMerge/>
            <w:vAlign w:val="center"/>
          </w:tcPr>
          <w:p w:rsidR="00D31E28" w:rsidRDefault="00D31E28" w:rsidP="005D1E3E">
            <w:pPr>
              <w:spacing w:line="260" w:lineRule="exact"/>
              <w:jc w:val="center"/>
              <w:rPr>
                <w:rFonts w:ascii="仿宋_GB2312" w:eastAsia="仿宋_GB2312" w:hAnsi="仿宋_GB2312" w:cs="仿宋_GB2312"/>
                <w:b/>
                <w:bCs/>
                <w:szCs w:val="21"/>
              </w:rPr>
            </w:pPr>
          </w:p>
        </w:tc>
        <w:tc>
          <w:tcPr>
            <w:tcW w:w="787" w:type="dxa"/>
            <w:vMerge/>
            <w:vAlign w:val="center"/>
          </w:tcPr>
          <w:p w:rsidR="00D31E28" w:rsidRDefault="00D31E28" w:rsidP="005D1E3E">
            <w:pPr>
              <w:spacing w:line="260" w:lineRule="exact"/>
              <w:jc w:val="center"/>
              <w:rPr>
                <w:rFonts w:ascii="仿宋_GB2312" w:eastAsia="仿宋_GB2312" w:hAnsi="仿宋_GB2312" w:cs="仿宋_GB2312"/>
                <w:b/>
                <w:bCs/>
                <w:szCs w:val="21"/>
              </w:rPr>
            </w:pPr>
          </w:p>
        </w:tc>
        <w:tc>
          <w:tcPr>
            <w:tcW w:w="1200"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校外艺术</w:t>
            </w:r>
          </w:p>
          <w:p w:rsidR="00D31E28" w:rsidRDefault="00D31E28" w:rsidP="005D1E3E">
            <w:pPr>
              <w:spacing w:line="22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实践表现</w:t>
            </w:r>
          </w:p>
          <w:p w:rsidR="00D31E28" w:rsidRDefault="00D31E28" w:rsidP="005D1E3E">
            <w:pPr>
              <w:spacing w:line="220" w:lineRule="exact"/>
              <w:jc w:val="center"/>
              <w:rPr>
                <w:rFonts w:ascii="仿宋_GB2312" w:eastAsia="仿宋_GB2312" w:hAnsi="仿宋_GB2312" w:cs="仿宋_GB2312"/>
                <w:b/>
                <w:bCs/>
                <w:szCs w:val="21"/>
              </w:rPr>
            </w:pPr>
            <w:r>
              <w:rPr>
                <w:rFonts w:ascii="仿宋_GB2312" w:eastAsia="仿宋_GB2312" w:hAnsi="仿宋_GB2312" w:cs="仿宋_GB2312" w:hint="eastAsia"/>
                <w:sz w:val="18"/>
                <w:szCs w:val="18"/>
              </w:rPr>
              <w:t>（5分）</w:t>
            </w:r>
          </w:p>
        </w:tc>
        <w:tc>
          <w:tcPr>
            <w:tcW w:w="5176" w:type="dxa"/>
          </w:tcPr>
          <w:p w:rsidR="00D31E28" w:rsidRDefault="00D31E28" w:rsidP="005D1E3E">
            <w:pPr>
              <w:spacing w:line="220" w:lineRule="exact"/>
              <w:ind w:left="180" w:hangingChars="100" w:hanging="180"/>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1.积极参与校外美育实践基地、社区、乡村文化活动，欣赏高雅的文艺演出和展览等，参加1次得1分。(3分）                       </w:t>
            </w:r>
          </w:p>
          <w:p w:rsidR="00D31E28" w:rsidRDefault="00D31E28" w:rsidP="005D1E3E">
            <w:pPr>
              <w:spacing w:line="220" w:lineRule="exact"/>
              <w:jc w:val="left"/>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2.参加由学校组织的校外艺术实践活动。（1分）                                   3.能主动充实留存、记录保管好自己的艺术学习档案袋，在学生艺术素 </w:t>
            </w:r>
          </w:p>
          <w:p w:rsidR="00D31E28" w:rsidRDefault="00D31E28" w:rsidP="005D1E3E">
            <w:pPr>
              <w:spacing w:line="220" w:lineRule="exact"/>
              <w:ind w:firstLineChars="100" w:firstLine="180"/>
              <w:jc w:val="left"/>
              <w:rPr>
                <w:rFonts w:ascii="仿宋_GB2312" w:eastAsia="仿宋_GB2312" w:hAnsi="仿宋_GB2312" w:cs="仿宋_GB2312"/>
                <w:szCs w:val="21"/>
              </w:rPr>
            </w:pPr>
            <w:r>
              <w:rPr>
                <w:rFonts w:ascii="仿宋_GB2312" w:eastAsia="仿宋_GB2312" w:hAnsi="仿宋_GB2312" w:cs="仿宋_GB2312" w:hint="eastAsia"/>
                <w:sz w:val="18"/>
                <w:szCs w:val="18"/>
              </w:rPr>
              <w:t>质测评活动中展示。（1分）</w:t>
            </w:r>
          </w:p>
        </w:tc>
        <w:tc>
          <w:tcPr>
            <w:tcW w:w="1496" w:type="dxa"/>
            <w:vAlign w:val="center"/>
          </w:tcPr>
          <w:p w:rsidR="00D31E28" w:rsidRDefault="00D31E28" w:rsidP="005D1E3E">
            <w:pPr>
              <w:spacing w:line="220" w:lineRule="exact"/>
              <w:jc w:val="left"/>
              <w:rPr>
                <w:rFonts w:ascii="仿宋_GB2312" w:eastAsia="仿宋_GB2312" w:hAnsi="仿宋_GB2312" w:cs="仿宋_GB2312"/>
                <w:szCs w:val="21"/>
              </w:rPr>
            </w:pPr>
            <w:r>
              <w:rPr>
                <w:rFonts w:ascii="仿宋_GB2312" w:eastAsia="仿宋_GB2312" w:hAnsi="仿宋_GB2312" w:cs="仿宋_GB2312" w:hint="eastAsia"/>
                <w:sz w:val="18"/>
                <w:szCs w:val="18"/>
              </w:rPr>
              <w:t>参与活动的证书、照片或其他证明</w:t>
            </w:r>
          </w:p>
        </w:tc>
        <w:tc>
          <w:tcPr>
            <w:tcW w:w="4683" w:type="dxa"/>
            <w:vAlign w:val="center"/>
          </w:tcPr>
          <w:p w:rsidR="00D31E28" w:rsidRDefault="00D31E28" w:rsidP="005D1E3E">
            <w:pPr>
              <w:spacing w:line="220" w:lineRule="exact"/>
              <w:jc w:val="left"/>
              <w:rPr>
                <w:rFonts w:ascii="仿宋_GB2312" w:eastAsia="仿宋_GB2312" w:hAnsi="仿宋_GB2312" w:cs="仿宋_GB2312"/>
                <w:szCs w:val="21"/>
              </w:rPr>
            </w:pPr>
          </w:p>
        </w:tc>
      </w:tr>
      <w:tr w:rsidR="00D31E28" w:rsidTr="005D1E3E">
        <w:trPr>
          <w:trHeight w:val="1322"/>
        </w:trPr>
        <w:tc>
          <w:tcPr>
            <w:tcW w:w="721" w:type="dxa"/>
            <w:vMerge/>
            <w:vAlign w:val="center"/>
          </w:tcPr>
          <w:p w:rsidR="00D31E28" w:rsidRDefault="00D31E28" w:rsidP="005D1E3E">
            <w:pPr>
              <w:spacing w:line="260" w:lineRule="exact"/>
              <w:jc w:val="center"/>
              <w:rPr>
                <w:rFonts w:ascii="仿宋_GB2312" w:eastAsia="仿宋_GB2312" w:hAnsi="仿宋_GB2312" w:cs="仿宋_GB2312"/>
                <w:b/>
                <w:bCs/>
                <w:szCs w:val="21"/>
              </w:rPr>
            </w:pPr>
          </w:p>
        </w:tc>
        <w:tc>
          <w:tcPr>
            <w:tcW w:w="787" w:type="dxa"/>
            <w:vAlign w:val="center"/>
          </w:tcPr>
          <w:p w:rsidR="00D31E28" w:rsidRDefault="00D31E28" w:rsidP="005D1E3E">
            <w:pPr>
              <w:spacing w:line="220" w:lineRule="exact"/>
              <w:jc w:val="center"/>
              <w:rPr>
                <w:rFonts w:ascii="仿宋_GB2312" w:eastAsia="仿宋_GB2312" w:hAnsi="仿宋_GB2312" w:cs="仿宋_GB2312"/>
                <w:b/>
                <w:bCs/>
                <w:szCs w:val="21"/>
              </w:rPr>
            </w:pPr>
            <w:r>
              <w:rPr>
                <w:rFonts w:ascii="仿宋_GB2312" w:eastAsia="仿宋_GB2312" w:hAnsi="仿宋_GB2312" w:cs="仿宋_GB2312" w:hint="eastAsia"/>
                <w:sz w:val="18"/>
                <w:szCs w:val="18"/>
              </w:rPr>
              <w:t>艺术特长（加分）（10分）</w:t>
            </w:r>
          </w:p>
        </w:tc>
        <w:tc>
          <w:tcPr>
            <w:tcW w:w="1200" w:type="dxa"/>
            <w:vAlign w:val="center"/>
          </w:tcPr>
          <w:p w:rsidR="00D31E28" w:rsidRDefault="00D31E28" w:rsidP="005D1E3E">
            <w:pPr>
              <w:spacing w:line="220" w:lineRule="exact"/>
              <w:jc w:val="center"/>
              <w:rPr>
                <w:rFonts w:ascii="仿宋_GB2312" w:eastAsia="仿宋_GB2312" w:hAnsi="仿宋_GB2312" w:cs="仿宋_GB2312"/>
                <w:sz w:val="24"/>
              </w:rPr>
            </w:pPr>
            <w:r>
              <w:rPr>
                <w:rFonts w:ascii="仿宋_GB2312" w:eastAsia="仿宋_GB2312" w:hAnsi="仿宋_GB2312" w:cs="仿宋_GB2312" w:hint="eastAsia"/>
                <w:sz w:val="18"/>
                <w:szCs w:val="18"/>
              </w:rPr>
              <w:t>艺术项目特长（10分）</w:t>
            </w:r>
          </w:p>
        </w:tc>
        <w:tc>
          <w:tcPr>
            <w:tcW w:w="5176" w:type="dxa"/>
            <w:vAlign w:val="center"/>
          </w:tcPr>
          <w:p w:rsidR="00D31E28" w:rsidRDefault="00D31E28" w:rsidP="005D1E3E">
            <w:pPr>
              <w:spacing w:line="220" w:lineRule="exact"/>
              <w:ind w:left="180" w:hangingChars="100" w:hanging="180"/>
              <w:rPr>
                <w:rFonts w:ascii="仿宋_GB2312" w:eastAsia="仿宋_GB2312" w:hAnsi="仿宋_GB2312" w:cs="仿宋_GB2312"/>
                <w:sz w:val="18"/>
                <w:szCs w:val="18"/>
              </w:rPr>
            </w:pPr>
            <w:r>
              <w:rPr>
                <w:rFonts w:ascii="仿宋_GB2312" w:eastAsia="仿宋_GB2312" w:hAnsi="仿宋_GB2312" w:cs="仿宋_GB2312" w:hint="eastAsia"/>
                <w:sz w:val="18"/>
                <w:szCs w:val="18"/>
              </w:rPr>
              <w:t>1.有本人参与的作品参加教育行政部门组织的艺术展演（比赛），</w:t>
            </w:r>
          </w:p>
          <w:p w:rsidR="00D31E28" w:rsidRDefault="00D31E28" w:rsidP="005D1E3E">
            <w:pPr>
              <w:spacing w:line="220" w:lineRule="exact"/>
              <w:ind w:leftChars="85" w:left="178"/>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国家级获奖得8分，省级获奖得7分，市级获奖得5分，县（市、区）级获奖得4分，县（市、区）级以下获奖视情况得1-3分。  </w:t>
            </w:r>
          </w:p>
          <w:p w:rsidR="00D31E28" w:rsidRDefault="00D31E28" w:rsidP="005D1E3E">
            <w:pPr>
              <w:spacing w:line="220" w:lineRule="exact"/>
              <w:ind w:left="180" w:hangingChars="100" w:hanging="180"/>
              <w:rPr>
                <w:rFonts w:ascii="仿宋_GB2312" w:eastAsia="仿宋_GB2312" w:hAnsi="仿宋_GB2312" w:cs="仿宋_GB2312"/>
                <w:szCs w:val="21"/>
              </w:rPr>
            </w:pPr>
            <w:r>
              <w:rPr>
                <w:rFonts w:ascii="仿宋_GB2312" w:eastAsia="仿宋_GB2312" w:hAnsi="仿宋_GB2312" w:cs="仿宋_GB2312" w:hint="eastAsia"/>
                <w:sz w:val="18"/>
                <w:szCs w:val="18"/>
              </w:rPr>
              <w:t>2.有本人或作品参加教育行政部门组织的艺术展演（比赛），国家级获奖得10分，省级获奖得9分，市级获奖得7分，县（市、区）级获奖得6分，县（市、区）级以下获奖视情况得1-5分。</w:t>
            </w:r>
          </w:p>
        </w:tc>
        <w:tc>
          <w:tcPr>
            <w:tcW w:w="1496" w:type="dxa"/>
            <w:vAlign w:val="center"/>
          </w:tcPr>
          <w:p w:rsidR="00D31E28" w:rsidRDefault="00D31E28" w:rsidP="005D1E3E">
            <w:pPr>
              <w:spacing w:line="220" w:lineRule="exact"/>
              <w:jc w:val="center"/>
              <w:rPr>
                <w:rFonts w:ascii="仿宋_GB2312" w:eastAsia="仿宋_GB2312" w:hAnsi="仿宋_GB2312" w:cs="仿宋_GB2312"/>
                <w:szCs w:val="21"/>
              </w:rPr>
            </w:pPr>
            <w:r>
              <w:rPr>
                <w:rFonts w:ascii="仿宋_GB2312" w:eastAsia="仿宋_GB2312" w:hAnsi="仿宋_GB2312" w:cs="仿宋_GB2312" w:hint="eastAsia"/>
                <w:sz w:val="18"/>
                <w:szCs w:val="18"/>
              </w:rPr>
              <w:t>参赛或参与活动的证书或其他证明</w:t>
            </w:r>
          </w:p>
        </w:tc>
        <w:tc>
          <w:tcPr>
            <w:tcW w:w="4683" w:type="dxa"/>
            <w:vAlign w:val="center"/>
          </w:tcPr>
          <w:p w:rsidR="00D31E28" w:rsidRDefault="00D31E28" w:rsidP="005D1E3E">
            <w:pPr>
              <w:spacing w:line="220" w:lineRule="exact"/>
              <w:jc w:val="left"/>
              <w:rPr>
                <w:rFonts w:ascii="仿宋_GB2312" w:eastAsia="仿宋_GB2312" w:hAnsi="仿宋_GB2312" w:cs="仿宋_GB2312"/>
                <w:szCs w:val="21"/>
              </w:rPr>
            </w:pPr>
            <w:r>
              <w:rPr>
                <w:rFonts w:ascii="仿宋_GB2312" w:eastAsia="仿宋_GB2312" w:hAnsi="仿宋_GB2312" w:cs="仿宋_GB2312" w:hint="eastAsia"/>
                <w:sz w:val="18"/>
                <w:szCs w:val="18"/>
              </w:rPr>
              <w:t>同一项目不同级别获奖以最高分计算，不同项目可累计加分，最高不超过10分。</w:t>
            </w:r>
          </w:p>
        </w:tc>
      </w:tr>
      <w:tr w:rsidR="00D31E28" w:rsidTr="005D1E3E">
        <w:trPr>
          <w:trHeight w:val="450"/>
        </w:trPr>
        <w:tc>
          <w:tcPr>
            <w:tcW w:w="2708" w:type="dxa"/>
            <w:gridSpan w:val="3"/>
            <w:vAlign w:val="center"/>
          </w:tcPr>
          <w:p w:rsidR="00D31E28" w:rsidRDefault="00D31E28" w:rsidP="005D1E3E">
            <w:pPr>
              <w:spacing w:line="280" w:lineRule="exact"/>
              <w:jc w:val="center"/>
              <w:rPr>
                <w:rFonts w:ascii="仿宋_GB2312" w:eastAsia="仿宋_GB2312" w:hAnsi="仿宋_GB2312" w:cs="仿宋_GB2312"/>
                <w:sz w:val="24"/>
              </w:rPr>
            </w:pPr>
            <w:r>
              <w:rPr>
                <w:rFonts w:ascii="黑体" w:eastAsia="黑体" w:hAnsi="黑体" w:cs="黑体" w:hint="eastAsia"/>
                <w:b/>
                <w:bCs/>
              </w:rPr>
              <w:t>得分合计</w:t>
            </w:r>
          </w:p>
        </w:tc>
        <w:tc>
          <w:tcPr>
            <w:tcW w:w="5176" w:type="dxa"/>
          </w:tcPr>
          <w:p w:rsidR="00D31E28" w:rsidRDefault="00D31E28" w:rsidP="005D1E3E">
            <w:pPr>
              <w:spacing w:line="240" w:lineRule="exact"/>
              <w:jc w:val="left"/>
              <w:rPr>
                <w:rFonts w:ascii="仿宋_GB2312" w:eastAsia="仿宋_GB2312" w:hAnsi="仿宋_GB2312" w:cs="仿宋_GB2312"/>
                <w:szCs w:val="21"/>
              </w:rPr>
            </w:pPr>
          </w:p>
        </w:tc>
        <w:tc>
          <w:tcPr>
            <w:tcW w:w="1496" w:type="dxa"/>
            <w:vAlign w:val="center"/>
          </w:tcPr>
          <w:p w:rsidR="00D31E28" w:rsidRDefault="00D31E28" w:rsidP="005D1E3E">
            <w:pPr>
              <w:spacing w:line="220" w:lineRule="exact"/>
              <w:jc w:val="center"/>
              <w:rPr>
                <w:rFonts w:ascii="仿宋_GB2312" w:eastAsia="仿宋_GB2312" w:hAnsi="仿宋_GB2312" w:cs="仿宋_GB2312"/>
                <w:sz w:val="18"/>
                <w:szCs w:val="18"/>
              </w:rPr>
            </w:pPr>
            <w:r>
              <w:rPr>
                <w:rFonts w:ascii="黑体" w:eastAsia="黑体" w:hAnsi="黑体" w:cs="黑体" w:hint="eastAsia"/>
                <w:b/>
                <w:bCs/>
              </w:rPr>
              <w:t>等级</w:t>
            </w:r>
          </w:p>
        </w:tc>
        <w:tc>
          <w:tcPr>
            <w:tcW w:w="4683" w:type="dxa"/>
            <w:vAlign w:val="center"/>
          </w:tcPr>
          <w:p w:rsidR="00D31E28" w:rsidRDefault="00D31E28" w:rsidP="005D1E3E">
            <w:pPr>
              <w:spacing w:line="240" w:lineRule="exact"/>
              <w:jc w:val="left"/>
              <w:rPr>
                <w:rFonts w:ascii="仿宋_GB2312" w:eastAsia="仿宋_GB2312" w:hAnsi="仿宋_GB2312" w:cs="仿宋_GB2312"/>
                <w:szCs w:val="21"/>
              </w:rPr>
            </w:pPr>
          </w:p>
        </w:tc>
      </w:tr>
    </w:tbl>
    <w:p w:rsidR="00D31E28" w:rsidRPr="00AC57A8" w:rsidRDefault="00D31E28" w:rsidP="00D31E28">
      <w:pPr>
        <w:spacing w:line="440" w:lineRule="exact"/>
      </w:pPr>
      <w:r>
        <w:rPr>
          <w:rFonts w:ascii="仿宋_GB2312" w:eastAsia="仿宋_GB2312" w:hAnsi="仿宋_GB2312" w:cs="仿宋_GB2312" w:hint="eastAsia"/>
          <w:sz w:val="28"/>
          <w:szCs w:val="28"/>
        </w:rPr>
        <w:t>备注：90分以上优秀为A级，75～89分良好为B级，60～74分合格为C级，60分以下不合格为D级。</w:t>
      </w:r>
    </w:p>
    <w:p w:rsidR="00D31E28" w:rsidRDefault="00D31E28" w:rsidP="00D31E28">
      <w:pPr>
        <w:spacing w:line="280" w:lineRule="exact"/>
        <w:rPr>
          <w:rFonts w:ascii="仿宋_GB2312" w:eastAsia="仿宋_GB2312" w:hAnsi="仿宋_GB2312" w:cs="仿宋_GB2312"/>
          <w:sz w:val="28"/>
          <w:szCs w:val="28"/>
        </w:rPr>
      </w:pPr>
    </w:p>
    <w:p w:rsidR="00D31E28" w:rsidRDefault="00D31E28" w:rsidP="00D31E28">
      <w:pPr>
        <w:spacing w:line="280" w:lineRule="exact"/>
        <w:rPr>
          <w:rFonts w:ascii="仿宋_GB2312" w:eastAsia="仿宋_GB2312" w:hAnsi="仿宋_GB2312" w:cs="仿宋_GB2312"/>
          <w:sz w:val="28"/>
          <w:szCs w:val="28"/>
        </w:rPr>
      </w:pPr>
    </w:p>
    <w:p w:rsidR="00D31E28" w:rsidRDefault="00D31E28" w:rsidP="00D31E28">
      <w:pPr>
        <w:spacing w:line="280" w:lineRule="exact"/>
        <w:rPr>
          <w:rFonts w:ascii="仿宋_GB2312" w:eastAsia="仿宋_GB2312" w:hAnsi="仿宋_GB2312" w:cs="仿宋_GB2312"/>
          <w:sz w:val="28"/>
          <w:szCs w:val="28"/>
        </w:rPr>
      </w:pPr>
    </w:p>
    <w:p w:rsidR="00D31E28" w:rsidRDefault="00D31E28" w:rsidP="00D31E28">
      <w:pPr>
        <w:spacing w:line="280" w:lineRule="exact"/>
        <w:rPr>
          <w:rFonts w:ascii="仿宋_GB2312" w:eastAsia="仿宋_GB2312" w:hAnsi="仿宋_GB2312" w:cs="仿宋_GB2312"/>
          <w:sz w:val="28"/>
          <w:szCs w:val="28"/>
        </w:rPr>
      </w:pPr>
    </w:p>
    <w:p w:rsidR="00D31E28" w:rsidRDefault="00D31E28" w:rsidP="00D31E28">
      <w:pPr>
        <w:spacing w:line="280" w:lineRule="exact"/>
        <w:rPr>
          <w:rFonts w:ascii="仿宋_GB2312" w:eastAsia="仿宋_GB2312" w:hAnsi="仿宋_GB2312" w:cs="仿宋_GB2312"/>
          <w:sz w:val="28"/>
          <w:szCs w:val="28"/>
        </w:rPr>
      </w:pPr>
    </w:p>
    <w:p w:rsidR="00D31E28" w:rsidRDefault="00D31E28" w:rsidP="00D31E28">
      <w:pPr>
        <w:spacing w:line="280" w:lineRule="exact"/>
        <w:rPr>
          <w:rFonts w:ascii="仿宋_GB2312" w:eastAsia="仿宋_GB2312" w:hAnsi="仿宋_GB2312" w:cs="仿宋_GB2312"/>
          <w:sz w:val="28"/>
          <w:szCs w:val="28"/>
        </w:rPr>
      </w:pPr>
    </w:p>
    <w:p w:rsidR="00D31E28" w:rsidRDefault="00D31E28" w:rsidP="00D31E28">
      <w:pPr>
        <w:spacing w:line="280" w:lineRule="exact"/>
        <w:rPr>
          <w:rFonts w:ascii="仿宋_GB2312" w:eastAsia="仿宋_GB2312" w:hAnsi="仿宋_GB2312" w:cs="仿宋_GB2312"/>
          <w:sz w:val="28"/>
          <w:szCs w:val="28"/>
        </w:rPr>
      </w:pPr>
    </w:p>
    <w:p w:rsidR="00D31E28" w:rsidRDefault="00D31E28" w:rsidP="00D31E28">
      <w:pPr>
        <w:spacing w:line="280" w:lineRule="exact"/>
        <w:rPr>
          <w:rFonts w:ascii="仿宋_GB2312" w:eastAsia="仿宋_GB2312" w:hAnsi="仿宋_GB2312" w:cs="仿宋_GB2312"/>
          <w:sz w:val="28"/>
          <w:szCs w:val="28"/>
        </w:rPr>
      </w:pPr>
    </w:p>
    <w:p w:rsidR="00D31E28" w:rsidRDefault="00D31E28" w:rsidP="00D31E28">
      <w:pPr>
        <w:spacing w:line="280" w:lineRule="exact"/>
        <w:rPr>
          <w:rFonts w:ascii="仿宋_GB2312" w:eastAsia="仿宋_GB2312" w:hAnsi="仿宋_GB2312" w:cs="仿宋_GB2312"/>
          <w:sz w:val="28"/>
          <w:szCs w:val="28"/>
        </w:rPr>
      </w:pPr>
    </w:p>
    <w:p w:rsidR="00D31E28" w:rsidRDefault="00D31E28" w:rsidP="00D31E28">
      <w:pPr>
        <w:spacing w:line="280" w:lineRule="exact"/>
        <w:rPr>
          <w:rFonts w:ascii="仿宋_GB2312" w:eastAsia="仿宋_GB2312" w:hAnsi="仿宋_GB2312" w:cs="仿宋_GB2312" w:hint="eastAsia"/>
          <w:sz w:val="28"/>
          <w:szCs w:val="28"/>
        </w:rPr>
      </w:pPr>
    </w:p>
    <w:p w:rsidR="0034177F" w:rsidRDefault="0034177F" w:rsidP="00D31E28">
      <w:pPr>
        <w:spacing w:line="280" w:lineRule="exact"/>
        <w:rPr>
          <w:rFonts w:ascii="仿宋_GB2312" w:eastAsia="仿宋_GB2312" w:hAnsi="仿宋_GB2312" w:cs="仿宋_GB2312"/>
          <w:sz w:val="28"/>
          <w:szCs w:val="28"/>
        </w:rPr>
      </w:pPr>
    </w:p>
    <w:p w:rsidR="00D31E28" w:rsidRDefault="00D31E28" w:rsidP="00D31E28">
      <w:pPr>
        <w:spacing w:line="280" w:lineRule="exact"/>
        <w:rPr>
          <w:rFonts w:ascii="仿宋_GB2312" w:eastAsia="仿宋_GB2312" w:hAnsi="仿宋_GB2312" w:cs="仿宋_GB2312"/>
          <w:sz w:val="28"/>
          <w:szCs w:val="28"/>
        </w:rPr>
      </w:pPr>
    </w:p>
    <w:p w:rsidR="00D31E28" w:rsidRDefault="00D31E28" w:rsidP="00D31E28">
      <w:pPr>
        <w:spacing w:line="280" w:lineRule="exact"/>
        <w:rPr>
          <w:rFonts w:ascii="仿宋_GB2312" w:eastAsia="仿宋_GB2312" w:hAnsi="仿宋_GB2312" w:cs="仿宋_GB2312"/>
          <w:sz w:val="28"/>
          <w:szCs w:val="28"/>
        </w:rPr>
      </w:pPr>
    </w:p>
    <w:p w:rsidR="00D31E28" w:rsidRDefault="00D31E28" w:rsidP="00D31E28">
      <w:pPr>
        <w:spacing w:line="280" w:lineRule="exact"/>
        <w:rPr>
          <w:rFonts w:ascii="仿宋_GB2312" w:eastAsia="仿宋_GB2312" w:hAnsi="仿宋_GB2312" w:cs="仿宋_GB2312"/>
          <w:sz w:val="28"/>
          <w:szCs w:val="28"/>
        </w:rPr>
      </w:pPr>
    </w:p>
    <w:p w:rsidR="00D31E28" w:rsidRDefault="00D31E28" w:rsidP="00D31E28">
      <w:pPr>
        <w:spacing w:line="440" w:lineRule="exact"/>
        <w:rPr>
          <w:rFonts w:ascii="黑体" w:eastAsia="黑体" w:cs="黑体"/>
          <w:sz w:val="32"/>
          <w:szCs w:val="32"/>
        </w:rPr>
      </w:pPr>
      <w:r>
        <w:rPr>
          <w:rFonts w:ascii="黑体" w:eastAsia="黑体" w:cs="黑体" w:hint="eastAsia"/>
          <w:sz w:val="32"/>
          <w:szCs w:val="32"/>
        </w:rPr>
        <w:lastRenderedPageBreak/>
        <w:t>附件4</w:t>
      </w:r>
    </w:p>
    <w:p w:rsidR="00D31E28" w:rsidRDefault="00D31E28" w:rsidP="00D31E28">
      <w:pPr>
        <w:spacing w:line="560" w:lineRule="exact"/>
        <w:jc w:val="center"/>
        <w:rPr>
          <w:rFonts w:ascii="方正小标宋简体" w:eastAsia="方正小标宋简体" w:hAnsi="方正小标宋简体" w:cs="方正小标宋简体"/>
          <w:spacing w:val="-14"/>
          <w:w w:val="96"/>
          <w:sz w:val="32"/>
          <w:szCs w:val="32"/>
        </w:rPr>
      </w:pPr>
      <w:r>
        <w:rPr>
          <w:rFonts w:ascii="方正小标宋简体" w:eastAsia="方正小标宋简体" w:hAnsi="方正小标宋_GBK" w:cs="方正小标宋_GBK" w:hint="eastAsia"/>
          <w:sz w:val="44"/>
          <w:szCs w:val="44"/>
        </w:rPr>
        <w:t>德化县</w:t>
      </w:r>
      <w:r>
        <w:rPr>
          <w:rFonts w:ascii="方正小标宋简体" w:eastAsia="方正小标宋简体" w:hAnsi="宋体" w:cs="方正小标宋_GBK" w:hint="eastAsia"/>
          <w:spacing w:val="-14"/>
          <w:w w:val="96"/>
          <w:sz w:val="44"/>
          <w:szCs w:val="44"/>
        </w:rPr>
        <w:t>中小学生校外艺术学习登记表</w:t>
      </w:r>
      <w:r>
        <w:rPr>
          <w:rFonts w:ascii="方正小标宋简体" w:eastAsia="方正小标宋简体" w:hAnsi="方正小标宋简体" w:cs="方正小标宋简体" w:hint="eastAsia"/>
          <w:spacing w:val="-14"/>
          <w:w w:val="96"/>
          <w:sz w:val="32"/>
          <w:szCs w:val="32"/>
        </w:rPr>
        <w:t>（2019-2020学年</w:t>
      </w:r>
      <w:r>
        <w:rPr>
          <w:rFonts w:ascii="方正小标宋简体" w:eastAsia="方正小标宋简体" w:hAnsi="方正小标宋简体" w:cs="方正小标宋简体" w:hint="eastAsia"/>
          <w:spacing w:val="-14"/>
          <w:w w:val="96"/>
          <w:sz w:val="32"/>
          <w:szCs w:val="32"/>
          <w:u w:val="single"/>
        </w:rPr>
        <w:t xml:space="preserve">     </w:t>
      </w:r>
      <w:r>
        <w:rPr>
          <w:rFonts w:ascii="方正小标宋简体" w:eastAsia="方正小标宋简体" w:hAnsi="方正小标宋简体" w:cs="方正小标宋简体" w:hint="eastAsia"/>
          <w:spacing w:val="-14"/>
          <w:w w:val="96"/>
          <w:sz w:val="32"/>
          <w:szCs w:val="32"/>
        </w:rPr>
        <w:t>学期 ）</w:t>
      </w:r>
    </w:p>
    <w:p w:rsidR="00D31E28" w:rsidRDefault="00D31E28" w:rsidP="00D31E28">
      <w:pPr>
        <w:rPr>
          <w:rFonts w:ascii="宋体" w:hAnsi="宋体" w:cs="宋体"/>
          <w:sz w:val="24"/>
        </w:rPr>
      </w:pPr>
    </w:p>
    <w:p w:rsidR="00D31E28" w:rsidRDefault="00D31E28" w:rsidP="00D31E28">
      <w:pPr>
        <w:rPr>
          <w:rFonts w:ascii="宋体" w:hAnsi="宋体" w:cs="宋体"/>
          <w:sz w:val="24"/>
          <w:u w:val="single"/>
        </w:rPr>
      </w:pPr>
      <w:r>
        <w:rPr>
          <w:rFonts w:ascii="宋体" w:hAnsi="宋体" w:cs="宋体" w:hint="eastAsia"/>
          <w:sz w:val="24"/>
        </w:rPr>
        <w:t>学校：</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年级</w:t>
      </w:r>
      <w:r>
        <w:rPr>
          <w:rFonts w:ascii="宋体" w:hAnsi="宋体" w:cs="宋体"/>
          <w:sz w:val="24"/>
          <w:u w:val="single"/>
        </w:rPr>
        <w:t xml:space="preserve">    </w:t>
      </w:r>
      <w:r>
        <w:rPr>
          <w:rFonts w:ascii="宋体" w:hAnsi="宋体" w:cs="宋体" w:hint="eastAsia"/>
          <w:sz w:val="24"/>
        </w:rPr>
        <w:t>班         学生姓名：</w:t>
      </w:r>
      <w:r>
        <w:rPr>
          <w:rFonts w:ascii="宋体" w:hAnsi="宋体" w:cs="宋体" w:hint="eastAsia"/>
          <w:sz w:val="24"/>
          <w:u w:val="single"/>
        </w:rPr>
        <w:t xml:space="preserve">         </w:t>
      </w:r>
    </w:p>
    <w:tbl>
      <w:tblPr>
        <w:tblStyle w:val="a6"/>
        <w:tblW w:w="0" w:type="auto"/>
        <w:tblLook w:val="0000" w:firstRow="0" w:lastRow="0" w:firstColumn="0" w:lastColumn="0" w:noHBand="0" w:noVBand="0"/>
      </w:tblPr>
      <w:tblGrid>
        <w:gridCol w:w="959"/>
        <w:gridCol w:w="1583"/>
        <w:gridCol w:w="986"/>
        <w:gridCol w:w="1215"/>
        <w:gridCol w:w="2051"/>
        <w:gridCol w:w="2065"/>
        <w:gridCol w:w="2056"/>
        <w:gridCol w:w="2056"/>
      </w:tblGrid>
      <w:tr w:rsidR="00D31E28" w:rsidTr="001C55D9">
        <w:tc>
          <w:tcPr>
            <w:tcW w:w="959" w:type="dxa"/>
            <w:vAlign w:val="center"/>
          </w:tcPr>
          <w:p w:rsidR="00D31E28" w:rsidRDefault="00D31E28" w:rsidP="00D31E28">
            <w:pPr>
              <w:ind w:firstLine="480"/>
              <w:jc w:val="center"/>
              <w:rPr>
                <w:rFonts w:ascii="宋体" w:hAnsi="宋体" w:cs="宋体"/>
                <w:sz w:val="24"/>
                <w:u w:val="single"/>
              </w:rPr>
            </w:pPr>
            <w:r>
              <w:rPr>
                <w:rFonts w:ascii="宋体" w:hAnsi="宋体" w:cs="宋体" w:hint="eastAsia"/>
                <w:sz w:val="24"/>
              </w:rPr>
              <w:t>序号</w:t>
            </w:r>
          </w:p>
        </w:tc>
        <w:tc>
          <w:tcPr>
            <w:tcW w:w="1583" w:type="dxa"/>
            <w:vAlign w:val="center"/>
          </w:tcPr>
          <w:p w:rsidR="00D31E28" w:rsidRDefault="00D31E28" w:rsidP="00D31E28">
            <w:pPr>
              <w:ind w:firstLine="480"/>
              <w:jc w:val="center"/>
              <w:rPr>
                <w:rFonts w:ascii="宋体" w:hAnsi="宋体" w:cs="宋体"/>
                <w:sz w:val="24"/>
                <w:u w:val="single"/>
              </w:rPr>
            </w:pPr>
            <w:r>
              <w:rPr>
                <w:rFonts w:ascii="宋体" w:hAnsi="宋体" w:cs="宋体" w:hint="eastAsia"/>
                <w:sz w:val="24"/>
              </w:rPr>
              <w:t>校外学习内容</w:t>
            </w:r>
          </w:p>
        </w:tc>
        <w:tc>
          <w:tcPr>
            <w:tcW w:w="986" w:type="dxa"/>
            <w:vAlign w:val="center"/>
          </w:tcPr>
          <w:p w:rsidR="00D31E28" w:rsidRDefault="00D31E28" w:rsidP="00D31E28">
            <w:pPr>
              <w:ind w:firstLine="480"/>
              <w:jc w:val="center"/>
              <w:rPr>
                <w:rFonts w:ascii="宋体" w:hAnsi="宋体" w:cs="宋体"/>
                <w:sz w:val="24"/>
              </w:rPr>
            </w:pPr>
            <w:r>
              <w:rPr>
                <w:rFonts w:ascii="宋体" w:hAnsi="宋体" w:cs="宋体" w:hint="eastAsia"/>
                <w:sz w:val="24"/>
              </w:rPr>
              <w:t>时间</w:t>
            </w:r>
          </w:p>
        </w:tc>
        <w:tc>
          <w:tcPr>
            <w:tcW w:w="1215" w:type="dxa"/>
            <w:vAlign w:val="center"/>
          </w:tcPr>
          <w:p w:rsidR="00D31E28" w:rsidRDefault="00D31E28" w:rsidP="00D31E28">
            <w:pPr>
              <w:ind w:firstLine="480"/>
              <w:jc w:val="center"/>
              <w:rPr>
                <w:rFonts w:ascii="宋体" w:hAnsi="宋体" w:cs="宋体"/>
                <w:sz w:val="24"/>
              </w:rPr>
            </w:pPr>
            <w:r>
              <w:rPr>
                <w:rFonts w:ascii="宋体" w:hAnsi="宋体" w:cs="宋体" w:hint="eastAsia"/>
                <w:sz w:val="24"/>
              </w:rPr>
              <w:t>地点</w:t>
            </w:r>
          </w:p>
        </w:tc>
        <w:tc>
          <w:tcPr>
            <w:tcW w:w="2051" w:type="dxa"/>
            <w:vAlign w:val="center"/>
          </w:tcPr>
          <w:p w:rsidR="00D31E28" w:rsidRDefault="00D31E28" w:rsidP="00D31E28">
            <w:pPr>
              <w:ind w:firstLine="480"/>
              <w:jc w:val="center"/>
              <w:rPr>
                <w:rFonts w:ascii="宋体" w:hAnsi="宋体" w:cs="宋体"/>
                <w:sz w:val="24"/>
              </w:rPr>
            </w:pPr>
            <w:r>
              <w:rPr>
                <w:rFonts w:ascii="宋体" w:hAnsi="宋体" w:cs="宋体" w:hint="eastAsia"/>
                <w:sz w:val="24"/>
              </w:rPr>
              <w:t>活动名称</w:t>
            </w:r>
          </w:p>
        </w:tc>
        <w:tc>
          <w:tcPr>
            <w:tcW w:w="2065" w:type="dxa"/>
            <w:vAlign w:val="center"/>
          </w:tcPr>
          <w:p w:rsidR="00D31E28" w:rsidRDefault="00D31E28" w:rsidP="00D31E28">
            <w:pPr>
              <w:ind w:firstLine="480"/>
              <w:jc w:val="center"/>
              <w:rPr>
                <w:rFonts w:ascii="宋体" w:hAnsi="宋体" w:cs="宋体"/>
                <w:sz w:val="24"/>
              </w:rPr>
            </w:pPr>
            <w:r>
              <w:rPr>
                <w:rFonts w:ascii="宋体" w:hAnsi="宋体" w:cs="宋体" w:hint="eastAsia"/>
                <w:sz w:val="24"/>
              </w:rPr>
              <w:t>活动组织机构</w:t>
            </w:r>
          </w:p>
        </w:tc>
        <w:tc>
          <w:tcPr>
            <w:tcW w:w="2056" w:type="dxa"/>
            <w:vAlign w:val="center"/>
          </w:tcPr>
          <w:p w:rsidR="00D31E28" w:rsidRDefault="00D31E28" w:rsidP="00D31E28">
            <w:pPr>
              <w:ind w:firstLine="480"/>
              <w:jc w:val="center"/>
              <w:rPr>
                <w:rFonts w:ascii="宋体" w:hAnsi="宋体" w:cs="宋体"/>
                <w:sz w:val="24"/>
              </w:rPr>
            </w:pPr>
            <w:r>
              <w:rPr>
                <w:rFonts w:ascii="宋体" w:hAnsi="宋体" w:cs="宋体" w:hint="eastAsia"/>
                <w:sz w:val="24"/>
              </w:rPr>
              <w:t>活动内容</w:t>
            </w:r>
          </w:p>
        </w:tc>
        <w:tc>
          <w:tcPr>
            <w:tcW w:w="2056" w:type="dxa"/>
            <w:vAlign w:val="center"/>
          </w:tcPr>
          <w:p w:rsidR="00D31E28" w:rsidRDefault="00D31E28" w:rsidP="00D31E28">
            <w:pPr>
              <w:ind w:firstLine="480"/>
              <w:jc w:val="center"/>
              <w:rPr>
                <w:rFonts w:ascii="宋体" w:hAnsi="宋体" w:cs="宋体"/>
                <w:sz w:val="24"/>
              </w:rPr>
            </w:pPr>
            <w:r>
              <w:rPr>
                <w:rFonts w:ascii="宋体" w:hAnsi="宋体" w:cs="宋体" w:hint="eastAsia"/>
                <w:sz w:val="24"/>
              </w:rPr>
              <w:t>备注</w:t>
            </w:r>
          </w:p>
        </w:tc>
      </w:tr>
      <w:tr w:rsidR="00D31E28" w:rsidTr="001C55D9">
        <w:trPr>
          <w:trHeight w:hRule="exact" w:val="680"/>
        </w:trPr>
        <w:tc>
          <w:tcPr>
            <w:tcW w:w="959" w:type="dxa"/>
            <w:vAlign w:val="center"/>
          </w:tcPr>
          <w:p w:rsidR="00D31E28" w:rsidRDefault="00D31E28" w:rsidP="00D31E28">
            <w:pPr>
              <w:spacing w:line="300" w:lineRule="exact"/>
              <w:ind w:firstLine="480"/>
              <w:jc w:val="center"/>
              <w:rPr>
                <w:rFonts w:ascii="宋体" w:hAnsi="宋体" w:cs="宋体"/>
                <w:sz w:val="24"/>
              </w:rPr>
            </w:pPr>
            <w:r>
              <w:rPr>
                <w:rFonts w:ascii="宋体" w:hAnsi="宋体" w:cs="宋体" w:hint="eastAsia"/>
                <w:sz w:val="24"/>
              </w:rPr>
              <w:t>1</w:t>
            </w:r>
          </w:p>
        </w:tc>
        <w:tc>
          <w:tcPr>
            <w:tcW w:w="1583" w:type="dxa"/>
            <w:vAlign w:val="center"/>
          </w:tcPr>
          <w:p w:rsidR="00D31E28" w:rsidRDefault="00D31E28" w:rsidP="005D1E3E">
            <w:pPr>
              <w:spacing w:line="300" w:lineRule="exact"/>
              <w:rPr>
                <w:rFonts w:ascii="仿宋_GB2312" w:eastAsia="仿宋_GB2312" w:hAnsi="仿宋_GB2312" w:cs="仿宋_GB2312"/>
                <w:sz w:val="21"/>
                <w:szCs w:val="21"/>
                <w:u w:val="single"/>
              </w:rPr>
            </w:pPr>
            <w:r>
              <w:rPr>
                <w:rFonts w:ascii="仿宋_GB2312" w:eastAsia="仿宋_GB2312" w:hAnsi="仿宋_GB2312" w:cs="仿宋_GB2312" w:hint="eastAsia"/>
                <w:sz w:val="21"/>
                <w:szCs w:val="21"/>
              </w:rPr>
              <w:t>参与学习传承优秀民族民间艺术活动</w:t>
            </w:r>
          </w:p>
        </w:tc>
        <w:tc>
          <w:tcPr>
            <w:tcW w:w="986" w:type="dxa"/>
            <w:vAlign w:val="center"/>
          </w:tcPr>
          <w:p w:rsidR="00D31E28" w:rsidRDefault="00D31E28" w:rsidP="00D31E28">
            <w:pPr>
              <w:spacing w:line="300" w:lineRule="exact"/>
              <w:ind w:firstLine="480"/>
              <w:jc w:val="center"/>
              <w:rPr>
                <w:rFonts w:ascii="宋体" w:hAnsi="宋体" w:cs="宋体"/>
                <w:sz w:val="24"/>
                <w:u w:val="single"/>
              </w:rPr>
            </w:pPr>
          </w:p>
        </w:tc>
        <w:tc>
          <w:tcPr>
            <w:tcW w:w="1215" w:type="dxa"/>
            <w:vAlign w:val="center"/>
          </w:tcPr>
          <w:p w:rsidR="00D31E28" w:rsidRDefault="00D31E28" w:rsidP="00D31E28">
            <w:pPr>
              <w:spacing w:line="300" w:lineRule="exact"/>
              <w:ind w:firstLine="480"/>
              <w:jc w:val="center"/>
              <w:rPr>
                <w:rFonts w:ascii="宋体" w:hAnsi="宋体" w:cs="宋体"/>
                <w:sz w:val="24"/>
                <w:u w:val="single"/>
              </w:rPr>
            </w:pPr>
          </w:p>
        </w:tc>
        <w:tc>
          <w:tcPr>
            <w:tcW w:w="2051" w:type="dxa"/>
            <w:vAlign w:val="center"/>
          </w:tcPr>
          <w:p w:rsidR="00D31E28" w:rsidRDefault="00D31E28" w:rsidP="00D31E28">
            <w:pPr>
              <w:spacing w:line="300" w:lineRule="exact"/>
              <w:ind w:firstLine="480"/>
              <w:jc w:val="center"/>
              <w:rPr>
                <w:rFonts w:ascii="宋体" w:hAnsi="宋体" w:cs="宋体"/>
                <w:sz w:val="24"/>
                <w:u w:val="single"/>
              </w:rPr>
            </w:pPr>
          </w:p>
        </w:tc>
        <w:tc>
          <w:tcPr>
            <w:tcW w:w="2065" w:type="dxa"/>
            <w:vAlign w:val="center"/>
          </w:tcPr>
          <w:p w:rsidR="00D31E28" w:rsidRDefault="00D31E28" w:rsidP="00D31E28">
            <w:pPr>
              <w:spacing w:line="300" w:lineRule="exact"/>
              <w:ind w:firstLine="480"/>
              <w:jc w:val="center"/>
              <w:rPr>
                <w:rFonts w:ascii="宋体" w:hAnsi="宋体" w:cs="宋体"/>
                <w:sz w:val="24"/>
                <w:u w:val="single"/>
              </w:rPr>
            </w:pPr>
          </w:p>
        </w:tc>
        <w:tc>
          <w:tcPr>
            <w:tcW w:w="2056" w:type="dxa"/>
            <w:vAlign w:val="center"/>
          </w:tcPr>
          <w:p w:rsidR="00D31E28" w:rsidRDefault="00D31E28" w:rsidP="00D31E28">
            <w:pPr>
              <w:spacing w:line="300" w:lineRule="exact"/>
              <w:ind w:firstLine="480"/>
              <w:jc w:val="center"/>
              <w:rPr>
                <w:rFonts w:ascii="宋体" w:hAnsi="宋体" w:cs="宋体"/>
                <w:sz w:val="24"/>
                <w:u w:val="single"/>
              </w:rPr>
            </w:pPr>
          </w:p>
        </w:tc>
        <w:tc>
          <w:tcPr>
            <w:tcW w:w="2056" w:type="dxa"/>
            <w:vAlign w:val="center"/>
          </w:tcPr>
          <w:p w:rsidR="00D31E28" w:rsidRDefault="00D31E28" w:rsidP="00D31E28">
            <w:pPr>
              <w:spacing w:line="300" w:lineRule="exact"/>
              <w:ind w:firstLine="480"/>
              <w:jc w:val="center"/>
              <w:rPr>
                <w:rFonts w:ascii="宋体" w:hAnsi="宋体" w:cs="宋体"/>
                <w:sz w:val="24"/>
                <w:u w:val="single"/>
              </w:rPr>
            </w:pPr>
          </w:p>
        </w:tc>
      </w:tr>
      <w:tr w:rsidR="00D31E28" w:rsidTr="001C55D9">
        <w:trPr>
          <w:trHeight w:hRule="exact" w:val="680"/>
        </w:trPr>
        <w:tc>
          <w:tcPr>
            <w:tcW w:w="959" w:type="dxa"/>
            <w:vAlign w:val="center"/>
          </w:tcPr>
          <w:p w:rsidR="00D31E28" w:rsidRDefault="00D31E28" w:rsidP="00D31E28">
            <w:pPr>
              <w:spacing w:line="300" w:lineRule="exact"/>
              <w:ind w:firstLine="480"/>
              <w:jc w:val="center"/>
              <w:rPr>
                <w:rFonts w:ascii="宋体" w:hAnsi="宋体" w:cs="宋体"/>
                <w:sz w:val="24"/>
              </w:rPr>
            </w:pPr>
            <w:r>
              <w:rPr>
                <w:rFonts w:ascii="宋体" w:hAnsi="宋体" w:cs="宋体" w:hint="eastAsia"/>
                <w:sz w:val="24"/>
              </w:rPr>
              <w:t>2</w:t>
            </w:r>
          </w:p>
        </w:tc>
        <w:tc>
          <w:tcPr>
            <w:tcW w:w="1583" w:type="dxa"/>
            <w:vAlign w:val="center"/>
          </w:tcPr>
          <w:p w:rsidR="00D31E28" w:rsidRDefault="00D31E28" w:rsidP="005D1E3E">
            <w:pPr>
              <w:spacing w:line="300" w:lineRule="exact"/>
              <w:rPr>
                <w:rFonts w:ascii="仿宋_GB2312" w:eastAsia="仿宋_GB2312" w:hAnsi="仿宋_GB2312" w:cs="仿宋_GB2312"/>
                <w:sz w:val="21"/>
                <w:szCs w:val="21"/>
                <w:u w:val="single"/>
              </w:rPr>
            </w:pPr>
            <w:r>
              <w:rPr>
                <w:rFonts w:ascii="仿宋_GB2312" w:eastAsia="仿宋_GB2312" w:hAnsi="仿宋_GB2312" w:cs="仿宋_GB2312" w:hint="eastAsia"/>
                <w:sz w:val="21"/>
                <w:szCs w:val="21"/>
              </w:rPr>
              <w:t>参与校外美育实践基地艺术活动</w:t>
            </w:r>
          </w:p>
        </w:tc>
        <w:tc>
          <w:tcPr>
            <w:tcW w:w="986" w:type="dxa"/>
            <w:vAlign w:val="center"/>
          </w:tcPr>
          <w:p w:rsidR="00D31E28" w:rsidRDefault="00D31E28" w:rsidP="00D31E28">
            <w:pPr>
              <w:spacing w:line="300" w:lineRule="exact"/>
              <w:ind w:firstLine="480"/>
              <w:jc w:val="center"/>
              <w:rPr>
                <w:rFonts w:ascii="宋体" w:hAnsi="宋体" w:cs="宋体"/>
                <w:sz w:val="24"/>
                <w:u w:val="single"/>
              </w:rPr>
            </w:pPr>
          </w:p>
        </w:tc>
        <w:tc>
          <w:tcPr>
            <w:tcW w:w="1215" w:type="dxa"/>
            <w:vAlign w:val="center"/>
          </w:tcPr>
          <w:p w:rsidR="00D31E28" w:rsidRDefault="00D31E28" w:rsidP="00D31E28">
            <w:pPr>
              <w:spacing w:line="300" w:lineRule="exact"/>
              <w:ind w:firstLine="480"/>
              <w:jc w:val="center"/>
              <w:rPr>
                <w:rFonts w:ascii="宋体" w:hAnsi="宋体" w:cs="宋体"/>
                <w:sz w:val="24"/>
                <w:u w:val="single"/>
              </w:rPr>
            </w:pPr>
          </w:p>
        </w:tc>
        <w:tc>
          <w:tcPr>
            <w:tcW w:w="2051" w:type="dxa"/>
            <w:vAlign w:val="center"/>
          </w:tcPr>
          <w:p w:rsidR="00D31E28" w:rsidRDefault="00D31E28" w:rsidP="00D31E28">
            <w:pPr>
              <w:spacing w:line="300" w:lineRule="exact"/>
              <w:ind w:firstLine="480"/>
              <w:jc w:val="center"/>
              <w:rPr>
                <w:rFonts w:ascii="宋体" w:hAnsi="宋体" w:cs="宋体"/>
                <w:sz w:val="24"/>
                <w:u w:val="single"/>
              </w:rPr>
            </w:pPr>
          </w:p>
        </w:tc>
        <w:tc>
          <w:tcPr>
            <w:tcW w:w="2065" w:type="dxa"/>
            <w:vAlign w:val="center"/>
          </w:tcPr>
          <w:p w:rsidR="00D31E28" w:rsidRDefault="00D31E28" w:rsidP="00D31E28">
            <w:pPr>
              <w:spacing w:line="300" w:lineRule="exact"/>
              <w:ind w:firstLine="480"/>
              <w:jc w:val="center"/>
              <w:rPr>
                <w:rFonts w:ascii="宋体" w:hAnsi="宋体" w:cs="宋体"/>
                <w:sz w:val="24"/>
                <w:u w:val="single"/>
              </w:rPr>
            </w:pPr>
          </w:p>
        </w:tc>
        <w:tc>
          <w:tcPr>
            <w:tcW w:w="2056" w:type="dxa"/>
            <w:vAlign w:val="center"/>
          </w:tcPr>
          <w:p w:rsidR="00D31E28" w:rsidRDefault="00D31E28" w:rsidP="00D31E28">
            <w:pPr>
              <w:spacing w:line="300" w:lineRule="exact"/>
              <w:ind w:firstLine="480"/>
              <w:jc w:val="center"/>
              <w:rPr>
                <w:rFonts w:ascii="宋体" w:hAnsi="宋体" w:cs="宋体"/>
                <w:sz w:val="24"/>
                <w:u w:val="single"/>
              </w:rPr>
            </w:pPr>
          </w:p>
        </w:tc>
        <w:tc>
          <w:tcPr>
            <w:tcW w:w="2056" w:type="dxa"/>
            <w:vAlign w:val="center"/>
          </w:tcPr>
          <w:p w:rsidR="00D31E28" w:rsidRDefault="00D31E28" w:rsidP="00D31E28">
            <w:pPr>
              <w:spacing w:line="300" w:lineRule="exact"/>
              <w:ind w:firstLine="480"/>
              <w:jc w:val="center"/>
              <w:rPr>
                <w:rFonts w:ascii="宋体" w:hAnsi="宋体" w:cs="宋体"/>
                <w:sz w:val="24"/>
                <w:u w:val="single"/>
              </w:rPr>
            </w:pPr>
          </w:p>
        </w:tc>
      </w:tr>
      <w:tr w:rsidR="00D31E28" w:rsidTr="001C55D9">
        <w:trPr>
          <w:trHeight w:hRule="exact" w:val="680"/>
        </w:trPr>
        <w:tc>
          <w:tcPr>
            <w:tcW w:w="959" w:type="dxa"/>
            <w:vAlign w:val="center"/>
          </w:tcPr>
          <w:p w:rsidR="00D31E28" w:rsidRDefault="00D31E28" w:rsidP="00D31E28">
            <w:pPr>
              <w:spacing w:line="300" w:lineRule="exact"/>
              <w:ind w:firstLine="480"/>
              <w:jc w:val="center"/>
              <w:rPr>
                <w:rFonts w:ascii="宋体" w:hAnsi="宋体" w:cs="宋体"/>
                <w:sz w:val="24"/>
              </w:rPr>
            </w:pPr>
            <w:r>
              <w:rPr>
                <w:rFonts w:ascii="宋体" w:hAnsi="宋体" w:cs="宋体" w:hint="eastAsia"/>
                <w:sz w:val="24"/>
              </w:rPr>
              <w:t>3</w:t>
            </w:r>
          </w:p>
        </w:tc>
        <w:tc>
          <w:tcPr>
            <w:tcW w:w="1583" w:type="dxa"/>
            <w:vAlign w:val="center"/>
          </w:tcPr>
          <w:p w:rsidR="00D31E28" w:rsidRDefault="00D31E28" w:rsidP="005D1E3E">
            <w:pPr>
              <w:spacing w:line="300" w:lineRule="exact"/>
              <w:rPr>
                <w:rFonts w:ascii="仿宋_GB2312" w:eastAsia="仿宋_GB2312" w:hAnsi="仿宋_GB2312" w:cs="仿宋_GB2312"/>
                <w:sz w:val="21"/>
                <w:szCs w:val="21"/>
                <w:u w:val="single"/>
              </w:rPr>
            </w:pPr>
            <w:r>
              <w:rPr>
                <w:rFonts w:ascii="仿宋_GB2312" w:eastAsia="仿宋_GB2312" w:hAnsi="仿宋_GB2312" w:cs="仿宋_GB2312" w:hint="eastAsia"/>
                <w:sz w:val="21"/>
                <w:szCs w:val="21"/>
              </w:rPr>
              <w:t>参与社区、乡村文化艺术活动</w:t>
            </w:r>
          </w:p>
        </w:tc>
        <w:tc>
          <w:tcPr>
            <w:tcW w:w="986" w:type="dxa"/>
            <w:vAlign w:val="center"/>
          </w:tcPr>
          <w:p w:rsidR="00D31E28" w:rsidRDefault="00D31E28" w:rsidP="00D31E28">
            <w:pPr>
              <w:spacing w:line="300" w:lineRule="exact"/>
              <w:ind w:firstLine="480"/>
              <w:jc w:val="center"/>
              <w:rPr>
                <w:rFonts w:ascii="宋体" w:hAnsi="宋体" w:cs="宋体"/>
                <w:sz w:val="24"/>
                <w:u w:val="single"/>
              </w:rPr>
            </w:pPr>
          </w:p>
        </w:tc>
        <w:tc>
          <w:tcPr>
            <w:tcW w:w="1215" w:type="dxa"/>
            <w:vAlign w:val="center"/>
          </w:tcPr>
          <w:p w:rsidR="00D31E28" w:rsidRDefault="00D31E28" w:rsidP="00D31E28">
            <w:pPr>
              <w:spacing w:line="300" w:lineRule="exact"/>
              <w:ind w:firstLine="480"/>
              <w:jc w:val="center"/>
              <w:rPr>
                <w:rFonts w:ascii="宋体" w:hAnsi="宋体" w:cs="宋体"/>
                <w:sz w:val="24"/>
                <w:u w:val="single"/>
              </w:rPr>
            </w:pPr>
          </w:p>
        </w:tc>
        <w:tc>
          <w:tcPr>
            <w:tcW w:w="2051" w:type="dxa"/>
            <w:vAlign w:val="center"/>
          </w:tcPr>
          <w:p w:rsidR="00D31E28" w:rsidRDefault="00D31E28" w:rsidP="00D31E28">
            <w:pPr>
              <w:spacing w:line="300" w:lineRule="exact"/>
              <w:ind w:firstLine="480"/>
              <w:jc w:val="center"/>
              <w:rPr>
                <w:rFonts w:ascii="宋体" w:hAnsi="宋体" w:cs="宋体"/>
                <w:sz w:val="24"/>
                <w:u w:val="single"/>
              </w:rPr>
            </w:pPr>
          </w:p>
        </w:tc>
        <w:tc>
          <w:tcPr>
            <w:tcW w:w="2065" w:type="dxa"/>
            <w:vAlign w:val="center"/>
          </w:tcPr>
          <w:p w:rsidR="00D31E28" w:rsidRDefault="00D31E28" w:rsidP="00D31E28">
            <w:pPr>
              <w:spacing w:line="300" w:lineRule="exact"/>
              <w:ind w:firstLine="480"/>
              <w:jc w:val="center"/>
              <w:rPr>
                <w:rFonts w:ascii="宋体" w:hAnsi="宋体" w:cs="宋体"/>
                <w:sz w:val="24"/>
                <w:u w:val="single"/>
              </w:rPr>
            </w:pPr>
          </w:p>
        </w:tc>
        <w:tc>
          <w:tcPr>
            <w:tcW w:w="2056" w:type="dxa"/>
            <w:vAlign w:val="center"/>
          </w:tcPr>
          <w:p w:rsidR="00D31E28" w:rsidRDefault="00D31E28" w:rsidP="00D31E28">
            <w:pPr>
              <w:spacing w:line="300" w:lineRule="exact"/>
              <w:ind w:firstLine="480"/>
              <w:jc w:val="center"/>
              <w:rPr>
                <w:rFonts w:ascii="宋体" w:hAnsi="宋体" w:cs="宋体"/>
                <w:sz w:val="24"/>
                <w:u w:val="single"/>
              </w:rPr>
            </w:pPr>
          </w:p>
        </w:tc>
        <w:tc>
          <w:tcPr>
            <w:tcW w:w="2056" w:type="dxa"/>
            <w:vAlign w:val="center"/>
          </w:tcPr>
          <w:p w:rsidR="00D31E28" w:rsidRDefault="00D31E28" w:rsidP="00D31E28">
            <w:pPr>
              <w:spacing w:line="300" w:lineRule="exact"/>
              <w:ind w:firstLine="360"/>
              <w:rPr>
                <w:rFonts w:ascii="宋体" w:hAnsi="宋体" w:cs="宋体"/>
                <w:color w:val="FF0000"/>
                <w:sz w:val="18"/>
                <w:szCs w:val="18"/>
                <w:u w:val="single"/>
              </w:rPr>
            </w:pPr>
          </w:p>
        </w:tc>
      </w:tr>
      <w:tr w:rsidR="00D31E28" w:rsidTr="001C55D9">
        <w:trPr>
          <w:trHeight w:hRule="exact" w:val="680"/>
        </w:trPr>
        <w:tc>
          <w:tcPr>
            <w:tcW w:w="959" w:type="dxa"/>
            <w:vAlign w:val="center"/>
          </w:tcPr>
          <w:p w:rsidR="00D31E28" w:rsidRDefault="00D31E28" w:rsidP="00D31E28">
            <w:pPr>
              <w:spacing w:line="300" w:lineRule="exact"/>
              <w:ind w:firstLine="480"/>
              <w:jc w:val="center"/>
              <w:rPr>
                <w:rFonts w:ascii="宋体" w:hAnsi="宋体" w:cs="宋体"/>
                <w:sz w:val="24"/>
              </w:rPr>
            </w:pPr>
            <w:r>
              <w:rPr>
                <w:rFonts w:ascii="宋体" w:hAnsi="宋体" w:cs="宋体" w:hint="eastAsia"/>
                <w:sz w:val="24"/>
              </w:rPr>
              <w:t>4</w:t>
            </w:r>
          </w:p>
        </w:tc>
        <w:tc>
          <w:tcPr>
            <w:tcW w:w="1583" w:type="dxa"/>
            <w:vAlign w:val="center"/>
          </w:tcPr>
          <w:p w:rsidR="00D31E28" w:rsidRDefault="00D31E28" w:rsidP="005D1E3E">
            <w:pPr>
              <w:spacing w:line="300" w:lineRule="exact"/>
              <w:rPr>
                <w:rFonts w:ascii="仿宋_GB2312" w:eastAsia="仿宋_GB2312" w:hAnsi="仿宋_GB2312" w:cs="仿宋_GB2312"/>
                <w:sz w:val="21"/>
                <w:szCs w:val="21"/>
                <w:u w:val="single"/>
              </w:rPr>
            </w:pPr>
            <w:r>
              <w:rPr>
                <w:rFonts w:ascii="仿宋_GB2312" w:eastAsia="仿宋_GB2312" w:hAnsi="仿宋_GB2312" w:cs="仿宋_GB2312" w:hint="eastAsia"/>
                <w:sz w:val="21"/>
                <w:szCs w:val="21"/>
              </w:rPr>
              <w:t>欣赏（参观）高雅文艺演出（展览）</w:t>
            </w:r>
          </w:p>
        </w:tc>
        <w:tc>
          <w:tcPr>
            <w:tcW w:w="986" w:type="dxa"/>
            <w:vAlign w:val="center"/>
          </w:tcPr>
          <w:p w:rsidR="00D31E28" w:rsidRDefault="00D31E28" w:rsidP="00D31E28">
            <w:pPr>
              <w:spacing w:line="300" w:lineRule="exact"/>
              <w:ind w:firstLine="480"/>
              <w:jc w:val="center"/>
              <w:rPr>
                <w:rFonts w:ascii="宋体" w:hAnsi="宋体" w:cs="宋体"/>
                <w:sz w:val="24"/>
                <w:u w:val="single"/>
              </w:rPr>
            </w:pPr>
          </w:p>
        </w:tc>
        <w:tc>
          <w:tcPr>
            <w:tcW w:w="1215" w:type="dxa"/>
            <w:vAlign w:val="center"/>
          </w:tcPr>
          <w:p w:rsidR="00D31E28" w:rsidRDefault="00D31E28" w:rsidP="00D31E28">
            <w:pPr>
              <w:spacing w:line="300" w:lineRule="exact"/>
              <w:ind w:firstLine="480"/>
              <w:jc w:val="center"/>
              <w:rPr>
                <w:rFonts w:ascii="宋体" w:hAnsi="宋体" w:cs="宋体"/>
                <w:sz w:val="24"/>
                <w:u w:val="single"/>
              </w:rPr>
            </w:pPr>
          </w:p>
        </w:tc>
        <w:tc>
          <w:tcPr>
            <w:tcW w:w="2051" w:type="dxa"/>
            <w:vAlign w:val="center"/>
          </w:tcPr>
          <w:p w:rsidR="00D31E28" w:rsidRDefault="00D31E28" w:rsidP="00D31E28">
            <w:pPr>
              <w:spacing w:line="300" w:lineRule="exact"/>
              <w:ind w:firstLine="480"/>
              <w:jc w:val="center"/>
              <w:rPr>
                <w:rFonts w:ascii="宋体" w:hAnsi="宋体" w:cs="宋体"/>
                <w:sz w:val="24"/>
                <w:u w:val="single"/>
              </w:rPr>
            </w:pPr>
          </w:p>
        </w:tc>
        <w:tc>
          <w:tcPr>
            <w:tcW w:w="2065" w:type="dxa"/>
            <w:vAlign w:val="center"/>
          </w:tcPr>
          <w:p w:rsidR="00D31E28" w:rsidRDefault="00D31E28" w:rsidP="00D31E28">
            <w:pPr>
              <w:spacing w:line="300" w:lineRule="exact"/>
              <w:ind w:firstLine="480"/>
              <w:jc w:val="center"/>
              <w:rPr>
                <w:rFonts w:ascii="宋体" w:hAnsi="宋体" w:cs="宋体"/>
                <w:sz w:val="24"/>
                <w:u w:val="single"/>
              </w:rPr>
            </w:pPr>
          </w:p>
        </w:tc>
        <w:tc>
          <w:tcPr>
            <w:tcW w:w="2056" w:type="dxa"/>
            <w:vAlign w:val="center"/>
          </w:tcPr>
          <w:p w:rsidR="00D31E28" w:rsidRDefault="00D31E28" w:rsidP="00D31E28">
            <w:pPr>
              <w:spacing w:line="300" w:lineRule="exact"/>
              <w:ind w:firstLine="480"/>
              <w:jc w:val="center"/>
              <w:rPr>
                <w:rFonts w:ascii="宋体" w:hAnsi="宋体" w:cs="宋体"/>
                <w:sz w:val="24"/>
                <w:u w:val="single"/>
              </w:rPr>
            </w:pPr>
          </w:p>
        </w:tc>
        <w:tc>
          <w:tcPr>
            <w:tcW w:w="2056" w:type="dxa"/>
            <w:vAlign w:val="center"/>
          </w:tcPr>
          <w:p w:rsidR="00D31E28" w:rsidRDefault="00D31E28" w:rsidP="00D31E28">
            <w:pPr>
              <w:spacing w:line="300" w:lineRule="exact"/>
              <w:ind w:firstLine="360"/>
              <w:rPr>
                <w:rFonts w:ascii="宋体" w:hAnsi="宋体" w:cs="宋体"/>
                <w:color w:val="FF0000"/>
                <w:sz w:val="18"/>
                <w:szCs w:val="18"/>
                <w:u w:val="single"/>
              </w:rPr>
            </w:pPr>
          </w:p>
        </w:tc>
      </w:tr>
      <w:tr w:rsidR="00D31E28" w:rsidTr="001C55D9">
        <w:trPr>
          <w:trHeight w:hRule="exact" w:val="680"/>
        </w:trPr>
        <w:tc>
          <w:tcPr>
            <w:tcW w:w="959" w:type="dxa"/>
            <w:vAlign w:val="center"/>
          </w:tcPr>
          <w:p w:rsidR="00D31E28" w:rsidRDefault="00D31E28" w:rsidP="00D31E28">
            <w:pPr>
              <w:spacing w:line="300" w:lineRule="exact"/>
              <w:ind w:firstLine="480"/>
              <w:jc w:val="center"/>
              <w:rPr>
                <w:rFonts w:ascii="宋体" w:hAnsi="宋体" w:cs="宋体"/>
                <w:sz w:val="24"/>
              </w:rPr>
            </w:pPr>
            <w:r>
              <w:rPr>
                <w:rFonts w:ascii="宋体" w:hAnsi="宋体" w:cs="宋体" w:hint="eastAsia"/>
                <w:sz w:val="24"/>
              </w:rPr>
              <w:t>5</w:t>
            </w:r>
          </w:p>
        </w:tc>
        <w:tc>
          <w:tcPr>
            <w:tcW w:w="1583" w:type="dxa"/>
            <w:vAlign w:val="center"/>
          </w:tcPr>
          <w:p w:rsidR="00D31E28" w:rsidRDefault="00D31E28" w:rsidP="005D1E3E">
            <w:pPr>
              <w:spacing w:line="300" w:lineRule="exact"/>
              <w:rPr>
                <w:rFonts w:ascii="仿宋_GB2312" w:eastAsia="仿宋_GB2312" w:hAnsi="仿宋_GB2312" w:cs="仿宋_GB2312"/>
                <w:sz w:val="21"/>
                <w:szCs w:val="21"/>
                <w:u w:val="single"/>
              </w:rPr>
            </w:pPr>
            <w:r>
              <w:rPr>
                <w:rFonts w:ascii="仿宋_GB2312" w:eastAsia="仿宋_GB2312" w:hAnsi="仿宋_GB2312" w:cs="仿宋_GB2312" w:hint="eastAsia"/>
                <w:sz w:val="21"/>
                <w:szCs w:val="21"/>
              </w:rPr>
              <w:t>参加由学校组织的校外艺术实践活动</w:t>
            </w:r>
          </w:p>
        </w:tc>
        <w:tc>
          <w:tcPr>
            <w:tcW w:w="986" w:type="dxa"/>
            <w:vAlign w:val="center"/>
          </w:tcPr>
          <w:p w:rsidR="00D31E28" w:rsidRDefault="00D31E28" w:rsidP="00D31E28">
            <w:pPr>
              <w:spacing w:line="300" w:lineRule="exact"/>
              <w:ind w:firstLine="480"/>
              <w:jc w:val="center"/>
              <w:rPr>
                <w:rFonts w:ascii="宋体" w:hAnsi="宋体" w:cs="宋体"/>
                <w:sz w:val="24"/>
                <w:u w:val="single"/>
              </w:rPr>
            </w:pPr>
          </w:p>
        </w:tc>
        <w:tc>
          <w:tcPr>
            <w:tcW w:w="1215" w:type="dxa"/>
            <w:vAlign w:val="center"/>
          </w:tcPr>
          <w:p w:rsidR="00D31E28" w:rsidRDefault="00D31E28" w:rsidP="00D31E28">
            <w:pPr>
              <w:spacing w:line="300" w:lineRule="exact"/>
              <w:ind w:firstLine="480"/>
              <w:jc w:val="center"/>
              <w:rPr>
                <w:rFonts w:ascii="宋体" w:hAnsi="宋体" w:cs="宋体"/>
                <w:sz w:val="24"/>
                <w:u w:val="single"/>
              </w:rPr>
            </w:pPr>
          </w:p>
        </w:tc>
        <w:tc>
          <w:tcPr>
            <w:tcW w:w="2051" w:type="dxa"/>
            <w:vAlign w:val="center"/>
          </w:tcPr>
          <w:p w:rsidR="00D31E28" w:rsidRDefault="00D31E28" w:rsidP="00D31E28">
            <w:pPr>
              <w:spacing w:line="300" w:lineRule="exact"/>
              <w:ind w:firstLine="480"/>
              <w:jc w:val="center"/>
              <w:rPr>
                <w:rFonts w:ascii="宋体" w:hAnsi="宋体" w:cs="宋体"/>
                <w:sz w:val="24"/>
                <w:u w:val="single"/>
              </w:rPr>
            </w:pPr>
          </w:p>
        </w:tc>
        <w:tc>
          <w:tcPr>
            <w:tcW w:w="2065" w:type="dxa"/>
            <w:vAlign w:val="center"/>
          </w:tcPr>
          <w:p w:rsidR="00D31E28" w:rsidRDefault="00D31E28" w:rsidP="00D31E28">
            <w:pPr>
              <w:spacing w:line="300" w:lineRule="exact"/>
              <w:ind w:firstLine="480"/>
              <w:jc w:val="center"/>
              <w:rPr>
                <w:rFonts w:ascii="宋体" w:hAnsi="宋体" w:cs="宋体"/>
                <w:sz w:val="24"/>
                <w:u w:val="single"/>
              </w:rPr>
            </w:pPr>
          </w:p>
        </w:tc>
        <w:tc>
          <w:tcPr>
            <w:tcW w:w="2056" w:type="dxa"/>
            <w:vAlign w:val="center"/>
          </w:tcPr>
          <w:p w:rsidR="00D31E28" w:rsidRDefault="00D31E28" w:rsidP="00D31E28">
            <w:pPr>
              <w:spacing w:line="300" w:lineRule="exact"/>
              <w:ind w:firstLine="480"/>
              <w:jc w:val="center"/>
              <w:rPr>
                <w:rFonts w:ascii="宋体" w:hAnsi="宋体" w:cs="宋体"/>
                <w:sz w:val="24"/>
                <w:u w:val="single"/>
              </w:rPr>
            </w:pPr>
          </w:p>
        </w:tc>
        <w:tc>
          <w:tcPr>
            <w:tcW w:w="2056" w:type="dxa"/>
            <w:vAlign w:val="center"/>
          </w:tcPr>
          <w:p w:rsidR="00D31E28" w:rsidRDefault="00D31E28" w:rsidP="00D31E28">
            <w:pPr>
              <w:spacing w:line="300" w:lineRule="exact"/>
              <w:ind w:firstLine="480"/>
              <w:jc w:val="center"/>
              <w:rPr>
                <w:rFonts w:ascii="宋体" w:hAnsi="宋体" w:cs="宋体"/>
                <w:sz w:val="24"/>
                <w:u w:val="single"/>
              </w:rPr>
            </w:pPr>
          </w:p>
        </w:tc>
      </w:tr>
      <w:tr w:rsidR="00D31E28" w:rsidTr="001C55D9">
        <w:trPr>
          <w:trHeight w:hRule="exact" w:val="850"/>
        </w:trPr>
        <w:tc>
          <w:tcPr>
            <w:tcW w:w="2542" w:type="dxa"/>
            <w:gridSpan w:val="2"/>
            <w:vAlign w:val="center"/>
          </w:tcPr>
          <w:p w:rsidR="00D31E28" w:rsidRDefault="00D31E28" w:rsidP="005D1E3E">
            <w:pPr>
              <w:spacing w:line="26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家长评价（用文字表述，证明学生参加校外学习活动事实）</w:t>
            </w:r>
          </w:p>
        </w:tc>
        <w:tc>
          <w:tcPr>
            <w:tcW w:w="4252" w:type="dxa"/>
            <w:gridSpan w:val="3"/>
            <w:vAlign w:val="center"/>
          </w:tcPr>
          <w:p w:rsidR="00D31E28" w:rsidRDefault="00D31E28" w:rsidP="005D1E3E">
            <w:pPr>
              <w:spacing w:line="300" w:lineRule="exact"/>
              <w:jc w:val="center"/>
              <w:rPr>
                <w:rFonts w:ascii="仿宋_GB2312" w:eastAsia="仿宋_GB2312" w:hAnsi="仿宋_GB2312" w:cs="仿宋_GB2312"/>
                <w:sz w:val="21"/>
                <w:szCs w:val="21"/>
              </w:rPr>
            </w:pPr>
          </w:p>
        </w:tc>
        <w:tc>
          <w:tcPr>
            <w:tcW w:w="2065" w:type="dxa"/>
            <w:vAlign w:val="center"/>
          </w:tcPr>
          <w:p w:rsidR="00D31E28" w:rsidRDefault="00D31E28" w:rsidP="005D1E3E">
            <w:pPr>
              <w:spacing w:line="30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教师评价（满分10分）</w:t>
            </w:r>
          </w:p>
        </w:tc>
        <w:tc>
          <w:tcPr>
            <w:tcW w:w="4112" w:type="dxa"/>
            <w:gridSpan w:val="2"/>
            <w:vAlign w:val="center"/>
          </w:tcPr>
          <w:p w:rsidR="00D31E28" w:rsidRDefault="00D31E28" w:rsidP="00D31E28">
            <w:pPr>
              <w:spacing w:line="300" w:lineRule="exact"/>
              <w:ind w:firstLine="480"/>
              <w:jc w:val="center"/>
              <w:rPr>
                <w:rFonts w:ascii="仿宋_GB2312" w:eastAsia="仿宋_GB2312" w:hAnsi="仿宋_GB2312" w:cs="仿宋_GB2312"/>
                <w:sz w:val="24"/>
                <w:szCs w:val="24"/>
                <w:u w:val="single"/>
              </w:rPr>
            </w:pPr>
          </w:p>
        </w:tc>
      </w:tr>
    </w:tbl>
    <w:p w:rsidR="00D31E28" w:rsidRDefault="00D31E28" w:rsidP="00D31E28">
      <w:pPr>
        <w:spacing w:line="260" w:lineRule="exact"/>
        <w:rPr>
          <w:rFonts w:ascii="仿宋_GB2312" w:eastAsia="仿宋_GB2312" w:hAnsi="仿宋_GB2312" w:cs="仿宋_GB2312"/>
          <w:szCs w:val="21"/>
        </w:rPr>
      </w:pPr>
      <w:r>
        <w:rPr>
          <w:rFonts w:ascii="仿宋_GB2312" w:eastAsia="仿宋_GB2312" w:hAnsi="仿宋_GB2312" w:cs="仿宋_GB2312" w:hint="eastAsia"/>
          <w:szCs w:val="21"/>
        </w:rPr>
        <w:t>填表说明：</w:t>
      </w:r>
    </w:p>
    <w:p w:rsidR="00D31E28" w:rsidRDefault="00D31E28" w:rsidP="00D31E28">
      <w:pPr>
        <w:spacing w:line="260" w:lineRule="exact"/>
        <w:ind w:left="210" w:hangingChars="100" w:hanging="210"/>
        <w:rPr>
          <w:rFonts w:ascii="仿宋_GB2312" w:eastAsia="仿宋_GB2312" w:hAnsi="仿宋_GB2312" w:cs="仿宋_GB2312"/>
          <w:szCs w:val="21"/>
          <w:u w:val="single"/>
        </w:rPr>
      </w:pPr>
      <w:r>
        <w:rPr>
          <w:rFonts w:ascii="仿宋_GB2312" w:eastAsia="仿宋_GB2312" w:hAnsi="仿宋_GB2312" w:cs="仿宋_GB2312" w:hint="eastAsia"/>
          <w:szCs w:val="21"/>
        </w:rPr>
        <w:t>1.由学生（家长）自行填报校外学习情况，每学期可填写参加活动实践内容，并提供证明资料（可以是活动现场习作、照片、心得体会文章或学习证书等）。</w:t>
      </w:r>
    </w:p>
    <w:p w:rsidR="00D31E28" w:rsidRDefault="00D31E28" w:rsidP="00D31E28">
      <w:pPr>
        <w:spacing w:line="360" w:lineRule="exact"/>
        <w:jc w:val="left"/>
        <w:rPr>
          <w:rFonts w:ascii="仿宋_GB2312" w:eastAsia="仿宋_GB2312" w:hAnsi="仿宋_GB2312" w:cs="仿宋_GB2312"/>
          <w:szCs w:val="21"/>
        </w:rPr>
      </w:pPr>
      <w:r>
        <w:rPr>
          <w:rFonts w:ascii="仿宋_GB2312" w:eastAsia="仿宋_GB2312" w:hAnsi="仿宋_GB2312" w:cs="仿宋_GB2312" w:hint="eastAsia"/>
          <w:szCs w:val="21"/>
        </w:rPr>
        <w:t>2.优秀民族民间艺术特指各级非物质文化遗产名录中的项目。</w:t>
      </w:r>
    </w:p>
    <w:p w:rsidR="00D31E28" w:rsidRDefault="00D31E28" w:rsidP="00D31E28">
      <w:pPr>
        <w:spacing w:line="260" w:lineRule="exact"/>
        <w:ind w:left="210" w:hangingChars="100" w:hanging="210"/>
        <w:rPr>
          <w:rFonts w:ascii="仿宋_GB2312" w:eastAsia="仿宋_GB2312" w:hAnsi="仿宋_GB2312" w:cs="仿宋_GB2312"/>
          <w:szCs w:val="21"/>
        </w:rPr>
      </w:pPr>
      <w:r>
        <w:rPr>
          <w:rFonts w:ascii="仿宋_GB2312" w:eastAsia="仿宋_GB2312" w:hAnsi="仿宋_GB2312" w:cs="仿宋_GB2312" w:hint="eastAsia"/>
          <w:szCs w:val="21"/>
        </w:rPr>
        <w:t>3.泉州市省级校外美育实践基地：闽台缘博物馆、福建省梨园戏传承中心、泉州市提线木偶戏传承保护中心、泉州市高甲戏传承中心、泉州市非物质文化遗产保护中心、泉州市南音传承中心、鲤城区泉州南音研究社、泉港北管传承保护中心、石狮市青少年学生校外活动中心、晋江市博物馆、南安市南音协会南音传习所、小</w:t>
      </w:r>
      <w:proofErr w:type="gramStart"/>
      <w:r>
        <w:rPr>
          <w:rFonts w:ascii="宋体" w:hAnsi="宋体" w:cs="宋体" w:hint="eastAsia"/>
          <w:szCs w:val="21"/>
        </w:rPr>
        <w:t>岞</w:t>
      </w:r>
      <w:proofErr w:type="gramEnd"/>
      <w:r>
        <w:rPr>
          <w:rFonts w:ascii="仿宋_GB2312" w:eastAsia="仿宋_GB2312" w:hAnsi="仿宋_GB2312" w:cs="仿宋_GB2312" w:hint="eastAsia"/>
          <w:szCs w:val="21"/>
        </w:rPr>
        <w:t>美术馆、永春余光中文学馆、德化县青少年学生校外活动中心、泉州台商投资区青少年校外活动中心。</w:t>
      </w:r>
    </w:p>
    <w:p w:rsidR="00D31E28" w:rsidRDefault="00D31E28" w:rsidP="00D31E28">
      <w:pPr>
        <w:spacing w:line="280" w:lineRule="exact"/>
        <w:rPr>
          <w:rFonts w:ascii="仿宋_GB2312" w:eastAsia="仿宋_GB2312" w:hAnsi="仿宋_GB2312" w:cs="仿宋_GB2312"/>
          <w:sz w:val="28"/>
          <w:szCs w:val="28"/>
        </w:rPr>
        <w:sectPr w:rsidR="00D31E28" w:rsidSect="00D31E28">
          <w:pgSz w:w="16838" w:h="11906" w:orient="landscape"/>
          <w:pgMar w:top="1531" w:right="1985" w:bottom="1531" w:left="2098" w:header="851" w:footer="992" w:gutter="0"/>
          <w:cols w:space="425"/>
          <w:docGrid w:type="linesAndChars" w:linePitch="312"/>
        </w:sectPr>
      </w:pPr>
    </w:p>
    <w:p w:rsidR="00D31E28" w:rsidRDefault="00D31E28" w:rsidP="00D31E28">
      <w:pPr>
        <w:spacing w:line="440" w:lineRule="exact"/>
        <w:rPr>
          <w:rFonts w:ascii="黑体" w:eastAsia="黑体" w:cs="黑体"/>
          <w:sz w:val="32"/>
          <w:szCs w:val="32"/>
        </w:rPr>
      </w:pPr>
      <w:r>
        <w:rPr>
          <w:rFonts w:ascii="黑体" w:eastAsia="黑体" w:cs="黑体" w:hint="eastAsia"/>
          <w:sz w:val="32"/>
          <w:szCs w:val="32"/>
        </w:rPr>
        <w:lastRenderedPageBreak/>
        <w:t>附件5</w:t>
      </w:r>
    </w:p>
    <w:p w:rsidR="00D31E28" w:rsidRDefault="00D31E28" w:rsidP="00D31E28">
      <w:pPr>
        <w:spacing w:line="440" w:lineRule="exact"/>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德化县中小学生艺术学习评价汇总表</w:t>
      </w:r>
    </w:p>
    <w:p w:rsidR="00D31E28" w:rsidRDefault="00D31E28" w:rsidP="00D31E28">
      <w:pPr>
        <w:rPr>
          <w:rFonts w:ascii="宋体" w:hAnsi="宋体" w:cs="宋体"/>
        </w:rPr>
      </w:pPr>
    </w:p>
    <w:tbl>
      <w:tblPr>
        <w:tblpPr w:leftFromText="180" w:rightFromText="180" w:vertAnchor="text" w:horzAnchor="margin" w:tblpXSpec="center" w:tblpY="189"/>
        <w:tblW w:w="15070" w:type="dxa"/>
        <w:tblLayout w:type="fixed"/>
        <w:tblCellMar>
          <w:top w:w="15" w:type="dxa"/>
          <w:left w:w="15" w:type="dxa"/>
          <w:bottom w:w="15" w:type="dxa"/>
          <w:right w:w="15" w:type="dxa"/>
        </w:tblCellMar>
        <w:tblLook w:val="0000" w:firstRow="0" w:lastRow="0" w:firstColumn="0" w:lastColumn="0" w:noHBand="0" w:noVBand="0"/>
      </w:tblPr>
      <w:tblGrid>
        <w:gridCol w:w="1330"/>
        <w:gridCol w:w="720"/>
        <w:gridCol w:w="705"/>
        <w:gridCol w:w="617"/>
        <w:gridCol w:w="600"/>
        <w:gridCol w:w="570"/>
        <w:gridCol w:w="675"/>
        <w:gridCol w:w="883"/>
        <w:gridCol w:w="1217"/>
        <w:gridCol w:w="1020"/>
        <w:gridCol w:w="1080"/>
        <w:gridCol w:w="660"/>
        <w:gridCol w:w="645"/>
        <w:gridCol w:w="960"/>
        <w:gridCol w:w="915"/>
        <w:gridCol w:w="855"/>
        <w:gridCol w:w="883"/>
        <w:gridCol w:w="735"/>
      </w:tblGrid>
      <w:tr w:rsidR="00D31E28" w:rsidRPr="005A65DC" w:rsidTr="00D31E28">
        <w:trPr>
          <w:trHeight w:val="194"/>
        </w:trPr>
        <w:tc>
          <w:tcPr>
            <w:tcW w:w="1330" w:type="dxa"/>
            <w:vMerge w:val="restart"/>
            <w:tcBorders>
              <w:top w:val="single" w:sz="4" w:space="0" w:color="000000"/>
              <w:left w:val="single" w:sz="4" w:space="0" w:color="000000"/>
              <w:right w:val="single" w:sz="4" w:space="0" w:color="000000"/>
              <w:tl2br w:val="single" w:sz="4" w:space="0" w:color="000000"/>
            </w:tcBorders>
            <w:vAlign w:val="center"/>
          </w:tcPr>
          <w:p w:rsidR="00D31E28" w:rsidRPr="005A65DC" w:rsidRDefault="00D31E28" w:rsidP="00D31E28">
            <w:pPr>
              <w:spacing w:line="440" w:lineRule="exact"/>
              <w:rPr>
                <w:rFonts w:ascii="仿宋_GB2312" w:eastAsia="仿宋_GB2312" w:hAnsi="仿宋_GB2312" w:cs="仿宋_GB2312"/>
                <w:sz w:val="24"/>
                <w:szCs w:val="24"/>
              </w:rPr>
            </w:pPr>
            <w:r w:rsidRPr="005A65DC">
              <w:rPr>
                <w:rFonts w:ascii="仿宋_GB2312" w:eastAsia="仿宋_GB2312" w:hAnsi="方正小标宋_GBK" w:cs="方正小标宋_GBK" w:hint="eastAsia"/>
                <w:sz w:val="24"/>
                <w:szCs w:val="24"/>
              </w:rPr>
              <w:t xml:space="preserve">     </w:t>
            </w:r>
            <w:r w:rsidRPr="005A65DC">
              <w:rPr>
                <w:rFonts w:ascii="仿宋_GB2312" w:eastAsia="仿宋_GB2312" w:hAnsi="仿宋_GB2312" w:cs="仿宋_GB2312" w:hint="eastAsia"/>
                <w:sz w:val="24"/>
                <w:szCs w:val="24"/>
              </w:rPr>
              <w:t>项目分值</w:t>
            </w:r>
          </w:p>
          <w:p w:rsidR="00D31E28" w:rsidRPr="005A65DC" w:rsidRDefault="00D31E28" w:rsidP="00D31E28">
            <w:pPr>
              <w:widowControl/>
              <w:textAlignment w:val="center"/>
              <w:rPr>
                <w:rFonts w:ascii="仿宋_GB2312" w:eastAsia="仿宋_GB2312" w:hAnsi="宋体" w:cs="宋体"/>
                <w:color w:val="000000"/>
                <w:sz w:val="24"/>
                <w:szCs w:val="24"/>
              </w:rPr>
            </w:pPr>
            <w:r w:rsidRPr="005A65DC">
              <w:rPr>
                <w:rFonts w:ascii="仿宋_GB2312" w:eastAsia="仿宋_GB2312" w:hAnsi="仿宋_GB2312" w:cs="仿宋_GB2312" w:hint="eastAsia"/>
                <w:sz w:val="24"/>
                <w:szCs w:val="24"/>
              </w:rPr>
              <w:t xml:space="preserve">姓名     </w:t>
            </w:r>
          </w:p>
        </w:tc>
        <w:tc>
          <w:tcPr>
            <w:tcW w:w="3887" w:type="dxa"/>
            <w:gridSpan w:val="6"/>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r w:rsidRPr="005A65DC">
              <w:rPr>
                <w:rFonts w:ascii="仿宋_GB2312" w:eastAsia="仿宋_GB2312" w:hAnsi="宋体" w:cs="宋体" w:hint="eastAsia"/>
                <w:color w:val="000000"/>
                <w:sz w:val="24"/>
                <w:szCs w:val="24"/>
              </w:rPr>
              <w:t>课程学习（25分）</w:t>
            </w:r>
          </w:p>
        </w:tc>
        <w:tc>
          <w:tcPr>
            <w:tcW w:w="2100" w:type="dxa"/>
            <w:gridSpan w:val="2"/>
            <w:vMerge w:val="restart"/>
            <w:tcBorders>
              <w:top w:val="single" w:sz="4" w:space="0" w:color="000000"/>
              <w:left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kern w:val="0"/>
                <w:sz w:val="24"/>
                <w:szCs w:val="24"/>
              </w:rPr>
            </w:pPr>
            <w:r w:rsidRPr="005A65DC">
              <w:rPr>
                <w:rFonts w:ascii="仿宋_GB2312" w:eastAsia="仿宋_GB2312" w:hAnsi="宋体" w:cs="宋体" w:hint="eastAsia"/>
                <w:color w:val="000000"/>
                <w:kern w:val="0"/>
                <w:sz w:val="24"/>
                <w:szCs w:val="24"/>
              </w:rPr>
              <w:t>课外活动情况</w:t>
            </w:r>
          </w:p>
          <w:p w:rsidR="00D31E28" w:rsidRPr="005A65DC" w:rsidRDefault="00D31E28" w:rsidP="00D31E28">
            <w:pPr>
              <w:widowControl/>
              <w:jc w:val="center"/>
              <w:textAlignment w:val="center"/>
              <w:rPr>
                <w:rFonts w:ascii="仿宋_GB2312" w:eastAsia="仿宋_GB2312" w:hAnsi="宋体" w:cs="宋体"/>
                <w:color w:val="000000"/>
                <w:sz w:val="24"/>
                <w:szCs w:val="24"/>
              </w:rPr>
            </w:pPr>
            <w:r w:rsidRPr="005A65DC">
              <w:rPr>
                <w:rFonts w:ascii="仿宋_GB2312" w:eastAsia="仿宋_GB2312" w:hAnsi="宋体" w:cs="宋体" w:hint="eastAsia"/>
                <w:color w:val="000000"/>
                <w:kern w:val="0"/>
                <w:sz w:val="24"/>
                <w:szCs w:val="24"/>
              </w:rPr>
              <w:t>（15分）</w:t>
            </w:r>
          </w:p>
        </w:tc>
        <w:tc>
          <w:tcPr>
            <w:tcW w:w="2100" w:type="dxa"/>
            <w:gridSpan w:val="2"/>
            <w:vMerge w:val="restart"/>
            <w:tcBorders>
              <w:top w:val="single" w:sz="4" w:space="0" w:color="000000"/>
              <w:left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r w:rsidRPr="005A65DC">
              <w:rPr>
                <w:rFonts w:ascii="仿宋_GB2312" w:eastAsia="仿宋_GB2312" w:hAnsi="宋体" w:cs="宋体" w:hint="eastAsia"/>
                <w:color w:val="000000"/>
                <w:kern w:val="0"/>
                <w:sz w:val="24"/>
                <w:szCs w:val="24"/>
              </w:rPr>
              <w:t>基础知识          （30分）</w:t>
            </w:r>
          </w:p>
        </w:tc>
        <w:tc>
          <w:tcPr>
            <w:tcW w:w="1305" w:type="dxa"/>
            <w:gridSpan w:val="2"/>
            <w:vMerge w:val="restart"/>
            <w:tcBorders>
              <w:top w:val="single" w:sz="4" w:space="0" w:color="000000"/>
              <w:left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r w:rsidRPr="005A65DC">
              <w:rPr>
                <w:rFonts w:ascii="仿宋_GB2312" w:eastAsia="仿宋_GB2312" w:hAnsi="宋体" w:cs="宋体" w:hint="eastAsia"/>
                <w:color w:val="000000"/>
                <w:kern w:val="0"/>
                <w:sz w:val="24"/>
                <w:szCs w:val="24"/>
              </w:rPr>
              <w:t>基本技能  （20分）</w:t>
            </w:r>
          </w:p>
        </w:tc>
        <w:tc>
          <w:tcPr>
            <w:tcW w:w="1875" w:type="dxa"/>
            <w:gridSpan w:val="2"/>
            <w:vMerge w:val="restart"/>
            <w:tcBorders>
              <w:top w:val="single" w:sz="4" w:space="0" w:color="000000"/>
              <w:left w:val="single" w:sz="4" w:space="0" w:color="000000"/>
              <w:right w:val="single" w:sz="4" w:space="0" w:color="auto"/>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r w:rsidRPr="005A65DC">
              <w:rPr>
                <w:rFonts w:ascii="仿宋_GB2312" w:eastAsia="仿宋_GB2312" w:hAnsi="宋体" w:cs="宋体" w:hint="eastAsia"/>
                <w:color w:val="000000"/>
                <w:kern w:val="0"/>
                <w:sz w:val="24"/>
                <w:szCs w:val="24"/>
              </w:rPr>
              <w:t>校外学习（10分）</w:t>
            </w:r>
          </w:p>
        </w:tc>
        <w:tc>
          <w:tcPr>
            <w:tcW w:w="855" w:type="dxa"/>
            <w:vMerge w:val="restart"/>
            <w:tcBorders>
              <w:top w:val="single" w:sz="4" w:space="0" w:color="000000"/>
              <w:left w:val="single" w:sz="4" w:space="0" w:color="auto"/>
              <w:right w:val="single" w:sz="4" w:space="0" w:color="auto"/>
            </w:tcBorders>
            <w:vAlign w:val="center"/>
          </w:tcPr>
          <w:p w:rsidR="00D31E28" w:rsidRPr="005A65DC" w:rsidRDefault="00D31E28" w:rsidP="00D31E28">
            <w:pPr>
              <w:widowControl/>
              <w:jc w:val="center"/>
              <w:textAlignment w:val="center"/>
              <w:rPr>
                <w:rFonts w:ascii="仿宋_GB2312" w:eastAsia="仿宋_GB2312" w:hAnsi="宋体" w:cs="宋体"/>
                <w:color w:val="000000"/>
                <w:kern w:val="0"/>
                <w:sz w:val="24"/>
                <w:szCs w:val="24"/>
              </w:rPr>
            </w:pPr>
            <w:r w:rsidRPr="005A65DC">
              <w:rPr>
                <w:rFonts w:ascii="仿宋_GB2312" w:eastAsia="仿宋_GB2312" w:hAnsi="宋体" w:cs="宋体" w:hint="eastAsia"/>
                <w:color w:val="000000"/>
                <w:kern w:val="0"/>
                <w:sz w:val="24"/>
                <w:szCs w:val="24"/>
              </w:rPr>
              <w:t>艺术特长（10分）</w:t>
            </w:r>
          </w:p>
        </w:tc>
        <w:tc>
          <w:tcPr>
            <w:tcW w:w="883" w:type="dxa"/>
            <w:vMerge w:val="restart"/>
            <w:tcBorders>
              <w:top w:val="single" w:sz="4" w:space="0" w:color="000000"/>
              <w:left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r w:rsidRPr="005A65DC">
              <w:rPr>
                <w:rFonts w:ascii="仿宋_GB2312" w:eastAsia="仿宋_GB2312" w:hAnsi="宋体" w:cs="宋体" w:hint="eastAsia"/>
                <w:color w:val="000000"/>
                <w:kern w:val="0"/>
                <w:sz w:val="24"/>
                <w:szCs w:val="24"/>
              </w:rPr>
              <w:t>总分 （110分）</w:t>
            </w:r>
          </w:p>
        </w:tc>
        <w:tc>
          <w:tcPr>
            <w:tcW w:w="735" w:type="dxa"/>
            <w:vMerge w:val="restart"/>
            <w:tcBorders>
              <w:top w:val="single" w:sz="4" w:space="0" w:color="000000"/>
              <w:left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sz w:val="24"/>
                <w:szCs w:val="24"/>
              </w:rPr>
            </w:pPr>
            <w:r w:rsidRPr="005A65DC">
              <w:rPr>
                <w:rFonts w:ascii="仿宋_GB2312" w:eastAsia="仿宋_GB2312" w:hint="eastAsia"/>
                <w:sz w:val="24"/>
                <w:szCs w:val="24"/>
              </w:rPr>
              <w:t>等级</w:t>
            </w:r>
          </w:p>
          <w:p w:rsidR="00D31E28" w:rsidRPr="005A65DC" w:rsidRDefault="00D31E28" w:rsidP="00D31E28">
            <w:pPr>
              <w:widowControl/>
              <w:jc w:val="center"/>
              <w:textAlignment w:val="center"/>
              <w:rPr>
                <w:rFonts w:ascii="仿宋_GB2312" w:eastAsia="仿宋_GB2312" w:hAnsi="宋体" w:cs="宋体"/>
                <w:color w:val="000000"/>
                <w:kern w:val="0"/>
                <w:sz w:val="24"/>
                <w:szCs w:val="24"/>
              </w:rPr>
            </w:pPr>
            <w:r w:rsidRPr="005A65DC">
              <w:rPr>
                <w:rFonts w:ascii="仿宋_GB2312" w:eastAsia="仿宋_GB2312" w:hint="eastAsia"/>
                <w:sz w:val="24"/>
                <w:szCs w:val="24"/>
              </w:rPr>
              <w:t>评定</w:t>
            </w:r>
          </w:p>
        </w:tc>
      </w:tr>
      <w:tr w:rsidR="00D31E28" w:rsidRPr="005A65DC" w:rsidTr="00D31E28">
        <w:trPr>
          <w:trHeight w:val="367"/>
        </w:trPr>
        <w:tc>
          <w:tcPr>
            <w:tcW w:w="1330" w:type="dxa"/>
            <w:vMerge/>
            <w:tcBorders>
              <w:left w:val="single" w:sz="4" w:space="0" w:color="000000"/>
              <w:bottom w:val="single" w:sz="4" w:space="0" w:color="000000"/>
              <w:right w:val="single" w:sz="4" w:space="0" w:color="000000"/>
              <w:tl2br w:val="single" w:sz="4" w:space="0" w:color="000000"/>
            </w:tcBorders>
            <w:vAlign w:val="center"/>
          </w:tcPr>
          <w:p w:rsidR="00D31E28" w:rsidRPr="005A65DC" w:rsidRDefault="00D31E28" w:rsidP="00D31E28">
            <w:pPr>
              <w:widowControl/>
              <w:jc w:val="center"/>
              <w:textAlignment w:val="center"/>
              <w:rPr>
                <w:rFonts w:ascii="仿宋_GB2312" w:eastAsia="仿宋_GB2312"/>
                <w:sz w:val="24"/>
                <w:szCs w:val="24"/>
              </w:rPr>
            </w:pPr>
          </w:p>
        </w:tc>
        <w:tc>
          <w:tcPr>
            <w:tcW w:w="1425" w:type="dxa"/>
            <w:gridSpan w:val="2"/>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r w:rsidRPr="005A65DC">
              <w:rPr>
                <w:rFonts w:ascii="仿宋_GB2312" w:eastAsia="仿宋_GB2312" w:hAnsi="宋体" w:cs="宋体" w:hint="eastAsia"/>
                <w:color w:val="000000"/>
                <w:kern w:val="0"/>
                <w:sz w:val="24"/>
                <w:szCs w:val="24"/>
              </w:rPr>
              <w:t>出勤情况（5分）</w:t>
            </w:r>
          </w:p>
        </w:tc>
        <w:tc>
          <w:tcPr>
            <w:tcW w:w="1217" w:type="dxa"/>
            <w:gridSpan w:val="2"/>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kern w:val="0"/>
                <w:sz w:val="24"/>
                <w:szCs w:val="24"/>
              </w:rPr>
            </w:pPr>
            <w:r w:rsidRPr="005A65DC">
              <w:rPr>
                <w:rFonts w:ascii="仿宋_GB2312" w:eastAsia="仿宋_GB2312" w:hAnsi="宋体" w:cs="宋体" w:hint="eastAsia"/>
                <w:color w:val="000000"/>
                <w:kern w:val="0"/>
                <w:sz w:val="24"/>
                <w:szCs w:val="24"/>
              </w:rPr>
              <w:t>参与度</w:t>
            </w:r>
          </w:p>
          <w:p w:rsidR="00D31E28" w:rsidRPr="005A65DC" w:rsidRDefault="00D31E28" w:rsidP="00D31E28">
            <w:pPr>
              <w:widowControl/>
              <w:jc w:val="center"/>
              <w:textAlignment w:val="center"/>
              <w:rPr>
                <w:rFonts w:ascii="仿宋_GB2312" w:eastAsia="仿宋_GB2312" w:hAnsi="宋体" w:cs="宋体"/>
                <w:color w:val="000000"/>
                <w:sz w:val="24"/>
                <w:szCs w:val="24"/>
              </w:rPr>
            </w:pPr>
            <w:r w:rsidRPr="005A65DC">
              <w:rPr>
                <w:rFonts w:ascii="仿宋_GB2312" w:eastAsia="仿宋_GB2312" w:hAnsi="宋体" w:cs="宋体" w:hint="eastAsia"/>
                <w:color w:val="000000"/>
                <w:kern w:val="0"/>
                <w:sz w:val="24"/>
                <w:szCs w:val="24"/>
              </w:rPr>
              <w:t>（10分）</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r w:rsidRPr="005A65DC">
              <w:rPr>
                <w:rFonts w:ascii="仿宋_GB2312" w:eastAsia="仿宋_GB2312" w:hAnsi="宋体" w:cs="宋体" w:hint="eastAsia"/>
                <w:color w:val="000000"/>
                <w:kern w:val="0"/>
                <w:sz w:val="24"/>
                <w:szCs w:val="24"/>
              </w:rPr>
              <w:t>学习任务完成情况（10分）</w:t>
            </w:r>
          </w:p>
        </w:tc>
        <w:tc>
          <w:tcPr>
            <w:tcW w:w="2100" w:type="dxa"/>
            <w:gridSpan w:val="2"/>
            <w:vMerge/>
            <w:tcBorders>
              <w:left w:val="single" w:sz="4" w:space="0" w:color="000000"/>
              <w:bottom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p>
        </w:tc>
        <w:tc>
          <w:tcPr>
            <w:tcW w:w="2100" w:type="dxa"/>
            <w:gridSpan w:val="2"/>
            <w:vMerge/>
            <w:tcBorders>
              <w:left w:val="single" w:sz="4" w:space="0" w:color="000000"/>
              <w:bottom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p>
        </w:tc>
        <w:tc>
          <w:tcPr>
            <w:tcW w:w="1305" w:type="dxa"/>
            <w:gridSpan w:val="2"/>
            <w:vMerge/>
            <w:tcBorders>
              <w:left w:val="single" w:sz="4" w:space="0" w:color="000000"/>
              <w:bottom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p>
        </w:tc>
        <w:tc>
          <w:tcPr>
            <w:tcW w:w="1875" w:type="dxa"/>
            <w:gridSpan w:val="2"/>
            <w:vMerge/>
            <w:tcBorders>
              <w:left w:val="single" w:sz="4" w:space="0" w:color="000000"/>
              <w:bottom w:val="single" w:sz="4" w:space="0" w:color="000000"/>
              <w:right w:val="single" w:sz="4" w:space="0" w:color="auto"/>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p>
        </w:tc>
        <w:tc>
          <w:tcPr>
            <w:tcW w:w="855" w:type="dxa"/>
            <w:vMerge/>
            <w:tcBorders>
              <w:left w:val="single" w:sz="4" w:space="0" w:color="auto"/>
              <w:right w:val="single" w:sz="4" w:space="0" w:color="auto"/>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p>
        </w:tc>
        <w:tc>
          <w:tcPr>
            <w:tcW w:w="883" w:type="dxa"/>
            <w:vMerge/>
            <w:tcBorders>
              <w:left w:val="single" w:sz="4" w:space="0" w:color="000000"/>
              <w:bottom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p>
        </w:tc>
        <w:tc>
          <w:tcPr>
            <w:tcW w:w="735" w:type="dxa"/>
            <w:vMerge/>
            <w:tcBorders>
              <w:left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p>
        </w:tc>
      </w:tr>
      <w:tr w:rsidR="00D31E28" w:rsidRPr="005A65DC" w:rsidTr="00D31E28">
        <w:trPr>
          <w:trHeight w:val="705"/>
        </w:trPr>
        <w:tc>
          <w:tcPr>
            <w:tcW w:w="133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r w:rsidRPr="005A65DC">
              <w:rPr>
                <w:rFonts w:ascii="仿宋_GB2312" w:eastAsia="仿宋_GB2312" w:hAnsi="宋体" w:cs="宋体" w:hint="eastAsia"/>
                <w:color w:val="000000"/>
                <w:kern w:val="0"/>
                <w:sz w:val="24"/>
                <w:szCs w:val="24"/>
              </w:rPr>
              <w:t>姓名</w:t>
            </w:r>
          </w:p>
        </w:tc>
        <w:tc>
          <w:tcPr>
            <w:tcW w:w="72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r w:rsidRPr="005A65DC">
              <w:rPr>
                <w:rFonts w:ascii="仿宋_GB2312" w:eastAsia="仿宋_GB2312" w:hAnsi="宋体" w:cs="宋体" w:hint="eastAsia"/>
                <w:color w:val="000000"/>
                <w:kern w:val="0"/>
                <w:sz w:val="24"/>
                <w:szCs w:val="24"/>
              </w:rPr>
              <w:t>音乐（2.5）</w:t>
            </w:r>
          </w:p>
        </w:tc>
        <w:tc>
          <w:tcPr>
            <w:tcW w:w="705"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r w:rsidRPr="005A65DC">
              <w:rPr>
                <w:rFonts w:ascii="仿宋_GB2312" w:eastAsia="仿宋_GB2312" w:hAnsi="宋体" w:cs="宋体" w:hint="eastAsia"/>
                <w:color w:val="000000"/>
                <w:kern w:val="0"/>
                <w:sz w:val="24"/>
                <w:szCs w:val="24"/>
              </w:rPr>
              <w:t>美术（2.5）</w:t>
            </w:r>
          </w:p>
        </w:tc>
        <w:tc>
          <w:tcPr>
            <w:tcW w:w="617"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r w:rsidRPr="005A65DC">
              <w:rPr>
                <w:rFonts w:ascii="仿宋_GB2312" w:eastAsia="仿宋_GB2312" w:hAnsi="宋体" w:cs="宋体" w:hint="eastAsia"/>
                <w:color w:val="000000"/>
                <w:kern w:val="0"/>
                <w:sz w:val="24"/>
                <w:szCs w:val="24"/>
              </w:rPr>
              <w:t>音乐（5）</w:t>
            </w:r>
          </w:p>
        </w:tc>
        <w:tc>
          <w:tcPr>
            <w:tcW w:w="60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r w:rsidRPr="005A65DC">
              <w:rPr>
                <w:rFonts w:ascii="仿宋_GB2312" w:eastAsia="仿宋_GB2312" w:hAnsi="宋体" w:cs="宋体" w:hint="eastAsia"/>
                <w:color w:val="000000"/>
                <w:kern w:val="0"/>
                <w:sz w:val="24"/>
                <w:szCs w:val="24"/>
              </w:rPr>
              <w:t>美术（5）</w:t>
            </w:r>
          </w:p>
        </w:tc>
        <w:tc>
          <w:tcPr>
            <w:tcW w:w="57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r w:rsidRPr="005A65DC">
              <w:rPr>
                <w:rFonts w:ascii="仿宋_GB2312" w:eastAsia="仿宋_GB2312" w:hAnsi="宋体" w:cs="宋体" w:hint="eastAsia"/>
                <w:color w:val="000000"/>
                <w:kern w:val="0"/>
                <w:sz w:val="24"/>
                <w:szCs w:val="24"/>
              </w:rPr>
              <w:t>音乐（5）</w:t>
            </w:r>
          </w:p>
        </w:tc>
        <w:tc>
          <w:tcPr>
            <w:tcW w:w="675"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r w:rsidRPr="005A65DC">
              <w:rPr>
                <w:rFonts w:ascii="仿宋_GB2312" w:eastAsia="仿宋_GB2312" w:hAnsi="宋体" w:cs="宋体" w:hint="eastAsia"/>
                <w:color w:val="000000"/>
                <w:kern w:val="0"/>
                <w:sz w:val="24"/>
                <w:szCs w:val="24"/>
              </w:rPr>
              <w:t>美术（5）</w:t>
            </w:r>
          </w:p>
        </w:tc>
        <w:tc>
          <w:tcPr>
            <w:tcW w:w="883"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r w:rsidRPr="005A65DC">
              <w:rPr>
                <w:rFonts w:ascii="仿宋_GB2312" w:eastAsia="仿宋_GB2312" w:hAnsi="宋体" w:cs="宋体" w:hint="eastAsia"/>
                <w:color w:val="000000"/>
                <w:kern w:val="0"/>
                <w:sz w:val="24"/>
                <w:szCs w:val="24"/>
              </w:rPr>
              <w:t>参与艺术社团（10）</w:t>
            </w:r>
          </w:p>
        </w:tc>
        <w:tc>
          <w:tcPr>
            <w:tcW w:w="1217"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r w:rsidRPr="005A65DC">
              <w:rPr>
                <w:rFonts w:ascii="仿宋_GB2312" w:eastAsia="仿宋_GB2312" w:hAnsi="宋体" w:cs="宋体" w:hint="eastAsia"/>
                <w:color w:val="000000"/>
                <w:kern w:val="0"/>
                <w:sz w:val="24"/>
                <w:szCs w:val="24"/>
              </w:rPr>
              <w:t>参加综合类艺术活动（5）</w:t>
            </w:r>
          </w:p>
        </w:tc>
        <w:tc>
          <w:tcPr>
            <w:tcW w:w="102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r w:rsidRPr="005A65DC">
              <w:rPr>
                <w:rFonts w:ascii="仿宋_GB2312" w:eastAsia="仿宋_GB2312" w:hAnsi="宋体" w:cs="宋体" w:hint="eastAsia"/>
                <w:color w:val="000000"/>
                <w:kern w:val="0"/>
                <w:sz w:val="24"/>
                <w:szCs w:val="24"/>
              </w:rPr>
              <w:t>音乐笔试（15）</w:t>
            </w:r>
          </w:p>
        </w:tc>
        <w:tc>
          <w:tcPr>
            <w:tcW w:w="108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r w:rsidRPr="005A65DC">
              <w:rPr>
                <w:rFonts w:ascii="仿宋_GB2312" w:eastAsia="仿宋_GB2312" w:hAnsi="宋体" w:cs="宋体" w:hint="eastAsia"/>
                <w:color w:val="000000"/>
                <w:kern w:val="0"/>
                <w:sz w:val="24"/>
                <w:szCs w:val="24"/>
              </w:rPr>
              <w:t>美术笔试（15）</w:t>
            </w:r>
          </w:p>
        </w:tc>
        <w:tc>
          <w:tcPr>
            <w:tcW w:w="66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r w:rsidRPr="005A65DC">
              <w:rPr>
                <w:rFonts w:ascii="仿宋_GB2312" w:eastAsia="仿宋_GB2312" w:hAnsi="宋体" w:cs="宋体" w:hint="eastAsia"/>
                <w:color w:val="000000"/>
                <w:kern w:val="0"/>
                <w:sz w:val="24"/>
                <w:szCs w:val="24"/>
              </w:rPr>
              <w:t>音乐（10）</w:t>
            </w:r>
          </w:p>
        </w:tc>
        <w:tc>
          <w:tcPr>
            <w:tcW w:w="645"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r w:rsidRPr="005A65DC">
              <w:rPr>
                <w:rFonts w:ascii="仿宋_GB2312" w:eastAsia="仿宋_GB2312" w:hAnsi="宋体" w:cs="宋体" w:hint="eastAsia"/>
                <w:color w:val="000000"/>
                <w:kern w:val="0"/>
                <w:sz w:val="24"/>
                <w:szCs w:val="24"/>
              </w:rPr>
              <w:t>美术（10）</w:t>
            </w:r>
          </w:p>
        </w:tc>
        <w:tc>
          <w:tcPr>
            <w:tcW w:w="96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r w:rsidRPr="005A65DC">
              <w:rPr>
                <w:rFonts w:ascii="仿宋_GB2312" w:eastAsia="仿宋_GB2312" w:hAnsi="宋体" w:cs="宋体" w:hint="eastAsia"/>
                <w:color w:val="000000"/>
                <w:kern w:val="0"/>
                <w:sz w:val="24"/>
                <w:szCs w:val="24"/>
              </w:rPr>
              <w:t>艺术学习（5）</w:t>
            </w:r>
          </w:p>
        </w:tc>
        <w:tc>
          <w:tcPr>
            <w:tcW w:w="915" w:type="dxa"/>
            <w:tcBorders>
              <w:top w:val="single" w:sz="4" w:space="0" w:color="000000"/>
              <w:left w:val="single" w:sz="4" w:space="0" w:color="000000"/>
              <w:bottom w:val="single" w:sz="4" w:space="0" w:color="000000"/>
              <w:right w:val="single" w:sz="4" w:space="0" w:color="auto"/>
            </w:tcBorders>
            <w:vAlign w:val="center"/>
          </w:tcPr>
          <w:p w:rsidR="00D31E28" w:rsidRPr="005A65DC" w:rsidRDefault="00D31E28" w:rsidP="00D31E28">
            <w:pPr>
              <w:widowControl/>
              <w:jc w:val="center"/>
              <w:textAlignment w:val="center"/>
              <w:rPr>
                <w:rFonts w:ascii="仿宋_GB2312" w:eastAsia="仿宋_GB2312" w:hAnsi="宋体" w:cs="宋体"/>
                <w:color w:val="000000"/>
                <w:sz w:val="24"/>
                <w:szCs w:val="24"/>
              </w:rPr>
            </w:pPr>
            <w:r w:rsidRPr="005A65DC">
              <w:rPr>
                <w:rFonts w:ascii="仿宋_GB2312" w:eastAsia="仿宋_GB2312" w:hAnsi="宋体" w:cs="宋体" w:hint="eastAsia"/>
                <w:color w:val="000000"/>
                <w:kern w:val="0"/>
                <w:sz w:val="24"/>
                <w:szCs w:val="24"/>
              </w:rPr>
              <w:t>艺术实践（5）</w:t>
            </w:r>
          </w:p>
        </w:tc>
        <w:tc>
          <w:tcPr>
            <w:tcW w:w="855" w:type="dxa"/>
            <w:vMerge/>
            <w:tcBorders>
              <w:left w:val="single" w:sz="4" w:space="0" w:color="auto"/>
              <w:bottom w:val="single" w:sz="4" w:space="0" w:color="000000"/>
              <w:right w:val="single" w:sz="4" w:space="0" w:color="auto"/>
            </w:tcBorders>
            <w:vAlign w:val="center"/>
          </w:tcPr>
          <w:p w:rsidR="00D31E28" w:rsidRPr="005A65DC" w:rsidRDefault="00D31E28" w:rsidP="00D31E28">
            <w:pPr>
              <w:widowControl/>
              <w:jc w:val="center"/>
              <w:textAlignment w:val="center"/>
              <w:rPr>
                <w:rFonts w:ascii="仿宋_GB2312" w:eastAsia="仿宋_GB2312" w:hAnsi="宋体" w:cs="宋体"/>
                <w:color w:val="000000"/>
                <w:kern w:val="0"/>
                <w:sz w:val="24"/>
                <w:szCs w:val="24"/>
              </w:rPr>
            </w:pPr>
          </w:p>
        </w:tc>
        <w:tc>
          <w:tcPr>
            <w:tcW w:w="883" w:type="dxa"/>
            <w:vMerge/>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jc w:val="center"/>
              <w:rPr>
                <w:rFonts w:ascii="仿宋_GB2312" w:eastAsia="仿宋_GB2312" w:hAnsi="宋体" w:cs="宋体"/>
                <w:color w:val="000000"/>
                <w:sz w:val="24"/>
                <w:szCs w:val="24"/>
              </w:rPr>
            </w:pPr>
          </w:p>
        </w:tc>
        <w:tc>
          <w:tcPr>
            <w:tcW w:w="735" w:type="dxa"/>
            <w:vMerge/>
            <w:tcBorders>
              <w:left w:val="single" w:sz="4" w:space="0" w:color="000000"/>
              <w:bottom w:val="single" w:sz="4" w:space="0" w:color="000000"/>
              <w:right w:val="single" w:sz="4" w:space="0" w:color="000000"/>
            </w:tcBorders>
            <w:vAlign w:val="center"/>
          </w:tcPr>
          <w:p w:rsidR="00D31E28" w:rsidRPr="005A65DC" w:rsidRDefault="00D31E28" w:rsidP="00D31E28">
            <w:pPr>
              <w:jc w:val="center"/>
              <w:rPr>
                <w:rFonts w:ascii="仿宋_GB2312" w:eastAsia="仿宋_GB2312" w:hAnsi="宋体" w:cs="宋体"/>
                <w:color w:val="000000"/>
                <w:sz w:val="24"/>
                <w:szCs w:val="24"/>
              </w:rPr>
            </w:pPr>
          </w:p>
        </w:tc>
      </w:tr>
      <w:tr w:rsidR="00D31E28" w:rsidRPr="005A65DC" w:rsidTr="00D31E28">
        <w:trPr>
          <w:trHeight w:val="465"/>
        </w:trPr>
        <w:tc>
          <w:tcPr>
            <w:tcW w:w="133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jc w:val="center"/>
              <w:rPr>
                <w:rFonts w:ascii="仿宋_GB2312" w:eastAsia="仿宋_GB2312"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75"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915" w:type="dxa"/>
            <w:tcBorders>
              <w:top w:val="single" w:sz="4" w:space="0" w:color="000000"/>
              <w:left w:val="single" w:sz="4" w:space="0" w:color="000000"/>
              <w:bottom w:val="single" w:sz="4" w:space="0" w:color="000000"/>
              <w:right w:val="single" w:sz="4" w:space="0" w:color="auto"/>
            </w:tcBorders>
            <w:vAlign w:val="center"/>
          </w:tcPr>
          <w:p w:rsidR="00D31E28" w:rsidRPr="005A65DC" w:rsidRDefault="00D31E28" w:rsidP="00D31E28">
            <w:pPr>
              <w:rPr>
                <w:rFonts w:ascii="仿宋_GB2312" w:eastAsia="仿宋_GB2312" w:hAnsi="宋体" w:cs="宋体"/>
                <w:color w:val="000000"/>
                <w:sz w:val="24"/>
                <w:szCs w:val="24"/>
              </w:rPr>
            </w:pPr>
          </w:p>
        </w:tc>
        <w:tc>
          <w:tcPr>
            <w:tcW w:w="855" w:type="dxa"/>
            <w:tcBorders>
              <w:top w:val="single" w:sz="4" w:space="0" w:color="000000"/>
              <w:left w:val="single" w:sz="4" w:space="0" w:color="auto"/>
              <w:bottom w:val="single" w:sz="4" w:space="0" w:color="000000"/>
              <w:right w:val="single" w:sz="4" w:space="0" w:color="auto"/>
            </w:tcBorders>
            <w:vAlign w:val="center"/>
          </w:tcPr>
          <w:p w:rsidR="00D31E28" w:rsidRPr="005A65DC" w:rsidRDefault="00D31E28" w:rsidP="00D31E28">
            <w:pPr>
              <w:rPr>
                <w:rFonts w:ascii="仿宋_GB2312" w:eastAsia="仿宋_GB2312" w:hAnsi="宋体" w:cs="宋体"/>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r>
      <w:tr w:rsidR="00D31E28" w:rsidRPr="005A65DC" w:rsidTr="00D31E28">
        <w:trPr>
          <w:trHeight w:val="465"/>
        </w:trPr>
        <w:tc>
          <w:tcPr>
            <w:tcW w:w="133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jc w:val="center"/>
              <w:rPr>
                <w:rFonts w:ascii="仿宋_GB2312" w:eastAsia="仿宋_GB2312"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75"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915" w:type="dxa"/>
            <w:tcBorders>
              <w:top w:val="single" w:sz="4" w:space="0" w:color="000000"/>
              <w:left w:val="single" w:sz="4" w:space="0" w:color="000000"/>
              <w:bottom w:val="single" w:sz="4" w:space="0" w:color="000000"/>
              <w:right w:val="single" w:sz="4" w:space="0" w:color="auto"/>
            </w:tcBorders>
            <w:vAlign w:val="center"/>
          </w:tcPr>
          <w:p w:rsidR="00D31E28" w:rsidRPr="005A65DC" w:rsidRDefault="00D31E28" w:rsidP="00D31E28">
            <w:pPr>
              <w:rPr>
                <w:rFonts w:ascii="仿宋_GB2312" w:eastAsia="仿宋_GB2312" w:hAnsi="宋体" w:cs="宋体"/>
                <w:color w:val="000000"/>
                <w:sz w:val="24"/>
                <w:szCs w:val="24"/>
              </w:rPr>
            </w:pPr>
          </w:p>
        </w:tc>
        <w:tc>
          <w:tcPr>
            <w:tcW w:w="855" w:type="dxa"/>
            <w:tcBorders>
              <w:top w:val="single" w:sz="4" w:space="0" w:color="000000"/>
              <w:left w:val="single" w:sz="4" w:space="0" w:color="auto"/>
              <w:bottom w:val="single" w:sz="4" w:space="0" w:color="000000"/>
              <w:right w:val="single" w:sz="4" w:space="0" w:color="auto"/>
            </w:tcBorders>
            <w:vAlign w:val="center"/>
          </w:tcPr>
          <w:p w:rsidR="00D31E28" w:rsidRPr="005A65DC" w:rsidRDefault="00D31E28" w:rsidP="00D31E28">
            <w:pPr>
              <w:rPr>
                <w:rFonts w:ascii="仿宋_GB2312" w:eastAsia="仿宋_GB2312" w:hAnsi="宋体" w:cs="宋体"/>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r>
      <w:tr w:rsidR="00D31E28" w:rsidRPr="005A65DC" w:rsidTr="00D31E28">
        <w:trPr>
          <w:trHeight w:val="465"/>
        </w:trPr>
        <w:tc>
          <w:tcPr>
            <w:tcW w:w="133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jc w:val="center"/>
              <w:rPr>
                <w:rFonts w:ascii="仿宋_GB2312" w:eastAsia="仿宋_GB2312"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75"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915" w:type="dxa"/>
            <w:tcBorders>
              <w:top w:val="single" w:sz="4" w:space="0" w:color="000000"/>
              <w:left w:val="single" w:sz="4" w:space="0" w:color="000000"/>
              <w:bottom w:val="single" w:sz="4" w:space="0" w:color="000000"/>
              <w:right w:val="single" w:sz="4" w:space="0" w:color="auto"/>
            </w:tcBorders>
            <w:vAlign w:val="center"/>
          </w:tcPr>
          <w:p w:rsidR="00D31E28" w:rsidRPr="005A65DC" w:rsidRDefault="00D31E28" w:rsidP="00D31E28">
            <w:pPr>
              <w:rPr>
                <w:rFonts w:ascii="仿宋_GB2312" w:eastAsia="仿宋_GB2312" w:hAnsi="宋体" w:cs="宋体"/>
                <w:color w:val="000000"/>
                <w:sz w:val="24"/>
                <w:szCs w:val="24"/>
              </w:rPr>
            </w:pPr>
          </w:p>
        </w:tc>
        <w:tc>
          <w:tcPr>
            <w:tcW w:w="855" w:type="dxa"/>
            <w:tcBorders>
              <w:top w:val="single" w:sz="4" w:space="0" w:color="000000"/>
              <w:left w:val="single" w:sz="4" w:space="0" w:color="auto"/>
              <w:bottom w:val="single" w:sz="4" w:space="0" w:color="000000"/>
              <w:right w:val="single" w:sz="4" w:space="0" w:color="auto"/>
            </w:tcBorders>
            <w:vAlign w:val="center"/>
          </w:tcPr>
          <w:p w:rsidR="00D31E28" w:rsidRPr="005A65DC" w:rsidRDefault="00D31E28" w:rsidP="00D31E28">
            <w:pPr>
              <w:rPr>
                <w:rFonts w:ascii="仿宋_GB2312" w:eastAsia="仿宋_GB2312" w:hAnsi="宋体" w:cs="宋体"/>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r>
      <w:tr w:rsidR="00D31E28" w:rsidRPr="005A65DC" w:rsidTr="00D31E28">
        <w:trPr>
          <w:trHeight w:val="465"/>
        </w:trPr>
        <w:tc>
          <w:tcPr>
            <w:tcW w:w="133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jc w:val="center"/>
              <w:rPr>
                <w:rFonts w:ascii="仿宋_GB2312" w:eastAsia="仿宋_GB2312"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75"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915" w:type="dxa"/>
            <w:tcBorders>
              <w:top w:val="single" w:sz="4" w:space="0" w:color="000000"/>
              <w:left w:val="single" w:sz="4" w:space="0" w:color="000000"/>
              <w:bottom w:val="single" w:sz="4" w:space="0" w:color="000000"/>
              <w:right w:val="single" w:sz="4" w:space="0" w:color="auto"/>
            </w:tcBorders>
            <w:vAlign w:val="center"/>
          </w:tcPr>
          <w:p w:rsidR="00D31E28" w:rsidRPr="005A65DC" w:rsidRDefault="00D31E28" w:rsidP="00D31E28">
            <w:pPr>
              <w:rPr>
                <w:rFonts w:ascii="仿宋_GB2312" w:eastAsia="仿宋_GB2312" w:hAnsi="宋体" w:cs="宋体"/>
                <w:color w:val="000000"/>
                <w:sz w:val="24"/>
                <w:szCs w:val="24"/>
              </w:rPr>
            </w:pPr>
          </w:p>
        </w:tc>
        <w:tc>
          <w:tcPr>
            <w:tcW w:w="855" w:type="dxa"/>
            <w:tcBorders>
              <w:top w:val="single" w:sz="4" w:space="0" w:color="000000"/>
              <w:left w:val="single" w:sz="4" w:space="0" w:color="auto"/>
              <w:bottom w:val="single" w:sz="4" w:space="0" w:color="000000"/>
              <w:right w:val="single" w:sz="4" w:space="0" w:color="auto"/>
            </w:tcBorders>
            <w:vAlign w:val="center"/>
          </w:tcPr>
          <w:p w:rsidR="00D31E28" w:rsidRPr="005A65DC" w:rsidRDefault="00D31E28" w:rsidP="00D31E28">
            <w:pPr>
              <w:rPr>
                <w:rFonts w:ascii="仿宋_GB2312" w:eastAsia="仿宋_GB2312" w:hAnsi="宋体" w:cs="宋体"/>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r>
      <w:tr w:rsidR="00D31E28" w:rsidRPr="005A65DC" w:rsidTr="00D31E28">
        <w:trPr>
          <w:trHeight w:val="465"/>
        </w:trPr>
        <w:tc>
          <w:tcPr>
            <w:tcW w:w="133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jc w:val="center"/>
              <w:rPr>
                <w:rFonts w:ascii="仿宋_GB2312" w:eastAsia="仿宋_GB2312" w:hAnsi="宋体" w:cs="宋体"/>
                <w:color w:val="000000"/>
                <w:sz w:val="24"/>
                <w:szCs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75"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915" w:type="dxa"/>
            <w:tcBorders>
              <w:top w:val="single" w:sz="4" w:space="0" w:color="000000"/>
              <w:left w:val="single" w:sz="4" w:space="0" w:color="000000"/>
              <w:bottom w:val="single" w:sz="4" w:space="0" w:color="000000"/>
              <w:right w:val="single" w:sz="4" w:space="0" w:color="auto"/>
            </w:tcBorders>
            <w:vAlign w:val="center"/>
          </w:tcPr>
          <w:p w:rsidR="00D31E28" w:rsidRPr="005A65DC" w:rsidRDefault="00D31E28" w:rsidP="00D31E28">
            <w:pPr>
              <w:rPr>
                <w:rFonts w:ascii="仿宋_GB2312" w:eastAsia="仿宋_GB2312" w:hAnsi="宋体" w:cs="宋体"/>
                <w:color w:val="000000"/>
                <w:sz w:val="24"/>
                <w:szCs w:val="24"/>
              </w:rPr>
            </w:pPr>
          </w:p>
        </w:tc>
        <w:tc>
          <w:tcPr>
            <w:tcW w:w="855" w:type="dxa"/>
            <w:tcBorders>
              <w:top w:val="single" w:sz="4" w:space="0" w:color="000000"/>
              <w:left w:val="single" w:sz="4" w:space="0" w:color="auto"/>
              <w:bottom w:val="single" w:sz="4" w:space="0" w:color="000000"/>
              <w:right w:val="single" w:sz="4" w:space="0" w:color="auto"/>
            </w:tcBorders>
            <w:vAlign w:val="center"/>
          </w:tcPr>
          <w:p w:rsidR="00D31E28" w:rsidRPr="005A65DC" w:rsidRDefault="00D31E28" w:rsidP="00D31E28">
            <w:pPr>
              <w:rPr>
                <w:rFonts w:ascii="仿宋_GB2312" w:eastAsia="仿宋_GB2312" w:hAnsi="宋体" w:cs="宋体"/>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D31E28" w:rsidRPr="005A65DC" w:rsidRDefault="00D31E28" w:rsidP="00D31E28">
            <w:pPr>
              <w:rPr>
                <w:rFonts w:ascii="仿宋_GB2312" w:eastAsia="仿宋_GB2312" w:hAnsi="宋体" w:cs="宋体"/>
                <w:color w:val="000000"/>
                <w:sz w:val="24"/>
                <w:szCs w:val="24"/>
              </w:rPr>
            </w:pPr>
          </w:p>
        </w:tc>
      </w:tr>
    </w:tbl>
    <w:p w:rsidR="00D31E28" w:rsidRPr="005A65DC" w:rsidRDefault="00D31E28" w:rsidP="00D31E28">
      <w:pPr>
        <w:rPr>
          <w:rFonts w:ascii="仿宋_GB2312" w:eastAsia="仿宋_GB2312" w:hAnsi="方正小标宋_GBK" w:cs="方正小标宋_GBK"/>
          <w:sz w:val="24"/>
          <w:szCs w:val="24"/>
        </w:rPr>
      </w:pPr>
      <w:r w:rsidRPr="005A65DC">
        <w:rPr>
          <w:rFonts w:ascii="仿宋_GB2312" w:eastAsia="仿宋_GB2312" w:hAnsi="宋体" w:cs="宋体" w:hint="eastAsia"/>
          <w:sz w:val="24"/>
          <w:szCs w:val="24"/>
        </w:rPr>
        <w:t xml:space="preserve">学校名称：                班级：                       </w:t>
      </w:r>
      <w:proofErr w:type="gramStart"/>
      <w:r w:rsidRPr="005A65DC">
        <w:rPr>
          <w:rFonts w:ascii="仿宋_GB2312" w:eastAsia="仿宋_GB2312" w:hAnsi="宋体" w:cs="宋体" w:hint="eastAsia"/>
          <w:sz w:val="24"/>
          <w:szCs w:val="24"/>
        </w:rPr>
        <w:t>学年第</w:t>
      </w:r>
      <w:proofErr w:type="gramEnd"/>
      <w:r w:rsidRPr="005A65DC">
        <w:rPr>
          <w:rFonts w:ascii="仿宋_GB2312" w:eastAsia="仿宋_GB2312" w:hAnsi="宋体" w:cs="宋体" w:hint="eastAsia"/>
          <w:sz w:val="24"/>
          <w:szCs w:val="24"/>
        </w:rPr>
        <w:t xml:space="preserve">    学期                           任课教师：</w:t>
      </w:r>
    </w:p>
    <w:p w:rsidR="00D31E28" w:rsidRPr="005A65DC" w:rsidRDefault="00D31E28" w:rsidP="005A65DC">
      <w:pPr>
        <w:spacing w:line="360" w:lineRule="exact"/>
        <w:rPr>
          <w:rFonts w:ascii="仿宋_GB2312" w:eastAsia="仿宋_GB2312" w:hAnsi="仿宋_GB2312" w:cs="仿宋_GB2312"/>
          <w:sz w:val="24"/>
          <w:szCs w:val="24"/>
        </w:rPr>
      </w:pPr>
      <w:r w:rsidRPr="005A65DC">
        <w:rPr>
          <w:rFonts w:ascii="仿宋_GB2312" w:eastAsia="仿宋_GB2312" w:hAnsi="仿宋_GB2312" w:cs="仿宋_GB2312" w:hint="eastAsia"/>
          <w:sz w:val="24"/>
          <w:szCs w:val="24"/>
        </w:rPr>
        <w:t>备注:1.课程学习由任课教师负责填写。</w:t>
      </w:r>
    </w:p>
    <w:p w:rsidR="00D31E28" w:rsidRPr="005A65DC" w:rsidRDefault="00D31E28" w:rsidP="00D31E28">
      <w:pPr>
        <w:spacing w:line="360" w:lineRule="exact"/>
        <w:ind w:firstLineChars="250" w:firstLine="600"/>
        <w:rPr>
          <w:rFonts w:ascii="仿宋_GB2312" w:eastAsia="仿宋_GB2312" w:hAnsi="仿宋_GB2312" w:cs="仿宋_GB2312"/>
          <w:sz w:val="24"/>
          <w:szCs w:val="24"/>
        </w:rPr>
      </w:pPr>
      <w:r w:rsidRPr="005A65DC">
        <w:rPr>
          <w:rFonts w:ascii="仿宋_GB2312" w:eastAsia="仿宋_GB2312" w:hAnsi="仿宋_GB2312" w:cs="仿宋_GB2312" w:hint="eastAsia"/>
          <w:sz w:val="24"/>
          <w:szCs w:val="24"/>
        </w:rPr>
        <w:t>2.课外活动由社团教师或班主任负责填写。</w:t>
      </w:r>
    </w:p>
    <w:p w:rsidR="00D31E28" w:rsidRPr="005A65DC" w:rsidRDefault="00D31E28" w:rsidP="00D31E28">
      <w:pPr>
        <w:spacing w:line="360" w:lineRule="exact"/>
        <w:ind w:leftChars="285" w:left="838" w:hangingChars="100" w:hanging="240"/>
        <w:rPr>
          <w:rFonts w:ascii="仿宋_GB2312" w:eastAsia="仿宋_GB2312" w:hAnsi="仿宋_GB2312" w:cs="仿宋_GB2312"/>
          <w:spacing w:val="-11"/>
          <w:sz w:val="24"/>
          <w:szCs w:val="24"/>
        </w:rPr>
      </w:pPr>
      <w:r w:rsidRPr="005A65DC">
        <w:rPr>
          <w:rFonts w:ascii="仿宋_GB2312" w:eastAsia="仿宋_GB2312" w:hAnsi="仿宋_GB2312" w:cs="仿宋_GB2312" w:hint="eastAsia"/>
          <w:sz w:val="24"/>
          <w:szCs w:val="24"/>
        </w:rPr>
        <w:t>3.</w:t>
      </w:r>
      <w:r w:rsidRPr="005A65DC">
        <w:rPr>
          <w:rFonts w:ascii="仿宋_GB2312" w:eastAsia="仿宋_GB2312" w:hAnsi="仿宋_GB2312" w:cs="仿宋_GB2312" w:hint="eastAsia"/>
          <w:spacing w:val="-11"/>
          <w:sz w:val="24"/>
          <w:szCs w:val="24"/>
        </w:rPr>
        <w:t>校外学习、艺术特长由学校组织教师统一审核学生（家长）填写的《德化县中小学生校外艺术学习登记表》，并评定成绩。</w:t>
      </w:r>
    </w:p>
    <w:p w:rsidR="00D31E28" w:rsidRPr="005A65DC" w:rsidRDefault="00D31E28" w:rsidP="005A65DC">
      <w:pPr>
        <w:spacing w:line="360" w:lineRule="exact"/>
        <w:ind w:firstLineChars="200" w:firstLine="480"/>
        <w:rPr>
          <w:rFonts w:ascii="仿宋_GB2312" w:eastAsia="仿宋_GB2312" w:hAnsi="仿宋_GB2312" w:cs="仿宋_GB2312"/>
          <w:sz w:val="24"/>
          <w:szCs w:val="24"/>
        </w:rPr>
      </w:pPr>
      <w:r w:rsidRPr="005A65DC">
        <w:rPr>
          <w:rFonts w:ascii="仿宋_GB2312" w:eastAsia="仿宋_GB2312" w:hAnsi="仿宋_GB2312" w:cs="仿宋_GB2312" w:hint="eastAsia"/>
          <w:sz w:val="24"/>
          <w:szCs w:val="24"/>
        </w:rPr>
        <w:t xml:space="preserve"> 4.基础知识、基本技能在学校测评结束后，由任课教师统一填写。</w:t>
      </w:r>
    </w:p>
    <w:p w:rsidR="00D31E28" w:rsidRPr="005A65DC" w:rsidRDefault="00D31E28" w:rsidP="005A65DC">
      <w:pPr>
        <w:spacing w:line="360" w:lineRule="exact"/>
        <w:ind w:firstLineChars="200" w:firstLine="480"/>
        <w:rPr>
          <w:rFonts w:ascii="仿宋_GB2312" w:eastAsia="仿宋_GB2312" w:hAnsi="宋体" w:cs="宋体"/>
          <w:sz w:val="24"/>
          <w:szCs w:val="24"/>
        </w:rPr>
      </w:pPr>
      <w:r w:rsidRPr="005A65DC">
        <w:rPr>
          <w:rFonts w:ascii="仿宋_GB2312" w:eastAsia="仿宋_GB2312" w:hAnsi="仿宋_GB2312" w:cs="仿宋_GB2312" w:hint="eastAsia"/>
          <w:sz w:val="24"/>
          <w:szCs w:val="24"/>
        </w:rPr>
        <w:t xml:space="preserve"> 5.学生艺术素质测评记录每学期填报一次，作为学生综合素质评价、学业水平监测的重要参考。</w:t>
      </w:r>
    </w:p>
    <w:p w:rsidR="00D31E28" w:rsidRDefault="00D31E28" w:rsidP="00D31E28">
      <w:pPr>
        <w:spacing w:line="280" w:lineRule="exact"/>
        <w:rPr>
          <w:rFonts w:ascii="仿宋_GB2312" w:eastAsia="仿宋_GB2312" w:hAnsi="仿宋_GB2312" w:cs="仿宋_GB2312"/>
          <w:sz w:val="28"/>
          <w:szCs w:val="28"/>
        </w:rPr>
      </w:pPr>
    </w:p>
    <w:p w:rsidR="00D31E28" w:rsidRDefault="00D31E28" w:rsidP="00D31E28">
      <w:pPr>
        <w:spacing w:line="280" w:lineRule="exact"/>
        <w:rPr>
          <w:rFonts w:ascii="仿宋_GB2312" w:eastAsia="仿宋_GB2312" w:hAnsi="仿宋_GB2312" w:cs="仿宋_GB2312"/>
          <w:sz w:val="28"/>
          <w:szCs w:val="28"/>
        </w:rPr>
      </w:pPr>
    </w:p>
    <w:p w:rsidR="00D31E28" w:rsidRDefault="00D31E28" w:rsidP="00D31E28">
      <w:pPr>
        <w:spacing w:line="440" w:lineRule="exact"/>
        <w:rPr>
          <w:rFonts w:eastAsia="黑体" w:cs="方正小标宋_GBK"/>
          <w:sz w:val="32"/>
          <w:szCs w:val="32"/>
        </w:rPr>
      </w:pPr>
      <w:r>
        <w:rPr>
          <w:rFonts w:ascii="黑体" w:eastAsia="黑体" w:cs="黑体" w:hint="eastAsia"/>
          <w:sz w:val="32"/>
          <w:szCs w:val="32"/>
        </w:rPr>
        <w:t>附件6</w:t>
      </w:r>
    </w:p>
    <w:p w:rsidR="00DF7F1A" w:rsidRDefault="00D31E28" w:rsidP="00DF7F1A">
      <w:pPr>
        <w:spacing w:line="560" w:lineRule="exact"/>
        <w:ind w:leftChars="284" w:left="1036" w:hangingChars="100" w:hanging="440"/>
        <w:jc w:val="center"/>
        <w:rPr>
          <w:rFonts w:ascii="方正小标宋简体" w:eastAsia="方正小标宋简体" w:cs="方正小标宋_GBK"/>
          <w:sz w:val="44"/>
          <w:szCs w:val="44"/>
        </w:rPr>
      </w:pPr>
      <w:r>
        <w:rPr>
          <w:rFonts w:ascii="方正小标宋简体" w:eastAsia="方正小标宋简体" w:hAnsi="方正小标宋_GBK" w:cs="方正小标宋_GBK" w:hint="eastAsia"/>
          <w:sz w:val="44"/>
          <w:szCs w:val="44"/>
        </w:rPr>
        <w:t>德化县</w:t>
      </w:r>
      <w:r>
        <w:rPr>
          <w:rFonts w:ascii="方正小标宋简体" w:eastAsia="方正小标宋简体" w:cs="方正小标宋_GBK" w:hint="eastAsia"/>
          <w:sz w:val="44"/>
          <w:szCs w:val="44"/>
        </w:rPr>
        <w:t>中小学生艺术素质测评结果汇总表</w:t>
      </w:r>
    </w:p>
    <w:p w:rsidR="00D31E28" w:rsidRPr="00DF7F1A" w:rsidRDefault="00D31E28" w:rsidP="00DF7F1A">
      <w:pPr>
        <w:spacing w:line="560" w:lineRule="exact"/>
        <w:ind w:leftChars="284" w:left="916" w:hangingChars="100" w:hanging="320"/>
        <w:rPr>
          <w:rFonts w:ascii="方正小标宋简体" w:eastAsia="方正小标宋简体" w:cs="方正小标宋_GBK"/>
          <w:sz w:val="32"/>
          <w:szCs w:val="32"/>
        </w:rPr>
      </w:pPr>
      <w:r w:rsidRPr="00DF7F1A">
        <w:rPr>
          <w:rFonts w:ascii="仿宋_GB2312" w:eastAsia="仿宋_GB2312" w:hAnsi="仿宋_GB2312" w:cs="仿宋_GB2312" w:hint="eastAsia"/>
          <w:sz w:val="32"/>
          <w:szCs w:val="32"/>
        </w:rPr>
        <w:t>教育部门（学校）盖章：</w:t>
      </w:r>
    </w:p>
    <w:tbl>
      <w:tblPr>
        <w:tblW w:w="14860" w:type="dxa"/>
        <w:tblInd w:w="-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0"/>
        <w:gridCol w:w="720"/>
        <w:gridCol w:w="750"/>
        <w:gridCol w:w="600"/>
        <w:gridCol w:w="705"/>
        <w:gridCol w:w="645"/>
        <w:gridCol w:w="720"/>
        <w:gridCol w:w="630"/>
        <w:gridCol w:w="705"/>
        <w:gridCol w:w="600"/>
        <w:gridCol w:w="660"/>
        <w:gridCol w:w="540"/>
        <w:gridCol w:w="720"/>
        <w:gridCol w:w="705"/>
        <w:gridCol w:w="435"/>
        <w:gridCol w:w="720"/>
        <w:gridCol w:w="420"/>
        <w:gridCol w:w="750"/>
        <w:gridCol w:w="525"/>
        <w:gridCol w:w="795"/>
        <w:gridCol w:w="465"/>
      </w:tblGrid>
      <w:tr w:rsidR="00D31E28" w:rsidRPr="00DF7F1A" w:rsidTr="00DF7F1A">
        <w:trPr>
          <w:trHeight w:val="2020"/>
        </w:trPr>
        <w:tc>
          <w:tcPr>
            <w:tcW w:w="2050" w:type="dxa"/>
            <w:vAlign w:val="center"/>
          </w:tcPr>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学校</w:t>
            </w:r>
          </w:p>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类别</w:t>
            </w:r>
          </w:p>
        </w:tc>
        <w:tc>
          <w:tcPr>
            <w:tcW w:w="720" w:type="dxa"/>
            <w:vAlign w:val="center"/>
          </w:tcPr>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学校总数</w:t>
            </w:r>
          </w:p>
        </w:tc>
        <w:tc>
          <w:tcPr>
            <w:tcW w:w="750" w:type="dxa"/>
            <w:vAlign w:val="center"/>
          </w:tcPr>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优秀</w:t>
            </w:r>
          </w:p>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等级</w:t>
            </w:r>
          </w:p>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学校</w:t>
            </w:r>
          </w:p>
        </w:tc>
        <w:tc>
          <w:tcPr>
            <w:tcW w:w="600" w:type="dxa"/>
            <w:vAlign w:val="center"/>
          </w:tcPr>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w:t>
            </w:r>
          </w:p>
        </w:tc>
        <w:tc>
          <w:tcPr>
            <w:tcW w:w="705" w:type="dxa"/>
            <w:vAlign w:val="center"/>
          </w:tcPr>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良好</w:t>
            </w:r>
          </w:p>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等级</w:t>
            </w:r>
          </w:p>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学校</w:t>
            </w:r>
          </w:p>
        </w:tc>
        <w:tc>
          <w:tcPr>
            <w:tcW w:w="645" w:type="dxa"/>
            <w:vAlign w:val="center"/>
          </w:tcPr>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w:t>
            </w:r>
          </w:p>
        </w:tc>
        <w:tc>
          <w:tcPr>
            <w:tcW w:w="720" w:type="dxa"/>
            <w:vAlign w:val="center"/>
          </w:tcPr>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合格等级</w:t>
            </w:r>
          </w:p>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学校</w:t>
            </w:r>
          </w:p>
        </w:tc>
        <w:tc>
          <w:tcPr>
            <w:tcW w:w="630" w:type="dxa"/>
            <w:vAlign w:val="center"/>
          </w:tcPr>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w:t>
            </w:r>
          </w:p>
        </w:tc>
        <w:tc>
          <w:tcPr>
            <w:tcW w:w="705" w:type="dxa"/>
            <w:vAlign w:val="center"/>
          </w:tcPr>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不合格学校</w:t>
            </w:r>
          </w:p>
        </w:tc>
        <w:tc>
          <w:tcPr>
            <w:tcW w:w="600" w:type="dxa"/>
            <w:vAlign w:val="center"/>
          </w:tcPr>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w:t>
            </w:r>
          </w:p>
        </w:tc>
        <w:tc>
          <w:tcPr>
            <w:tcW w:w="660" w:type="dxa"/>
            <w:vAlign w:val="center"/>
          </w:tcPr>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加分</w:t>
            </w:r>
          </w:p>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学校</w:t>
            </w:r>
          </w:p>
        </w:tc>
        <w:tc>
          <w:tcPr>
            <w:tcW w:w="540" w:type="dxa"/>
            <w:tcBorders>
              <w:right w:val="single" w:sz="12" w:space="0" w:color="auto"/>
            </w:tcBorders>
            <w:vAlign w:val="center"/>
          </w:tcPr>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w:t>
            </w:r>
          </w:p>
        </w:tc>
        <w:tc>
          <w:tcPr>
            <w:tcW w:w="720" w:type="dxa"/>
            <w:tcBorders>
              <w:left w:val="single" w:sz="12" w:space="0" w:color="auto"/>
              <w:bottom w:val="single" w:sz="4" w:space="0" w:color="auto"/>
              <w:right w:val="single" w:sz="4" w:space="0" w:color="auto"/>
            </w:tcBorders>
            <w:vAlign w:val="center"/>
          </w:tcPr>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学生总数</w:t>
            </w:r>
          </w:p>
        </w:tc>
        <w:tc>
          <w:tcPr>
            <w:tcW w:w="705" w:type="dxa"/>
            <w:tcBorders>
              <w:left w:val="single" w:sz="4" w:space="0" w:color="auto"/>
              <w:bottom w:val="single" w:sz="4" w:space="0" w:color="auto"/>
              <w:right w:val="single" w:sz="4" w:space="0" w:color="auto"/>
            </w:tcBorders>
            <w:vAlign w:val="center"/>
          </w:tcPr>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优秀</w:t>
            </w:r>
          </w:p>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等级学生</w:t>
            </w:r>
          </w:p>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人数</w:t>
            </w:r>
          </w:p>
        </w:tc>
        <w:tc>
          <w:tcPr>
            <w:tcW w:w="435" w:type="dxa"/>
            <w:tcBorders>
              <w:left w:val="single" w:sz="4" w:space="0" w:color="auto"/>
              <w:bottom w:val="single" w:sz="4" w:space="0" w:color="auto"/>
              <w:right w:val="single" w:sz="4" w:space="0" w:color="auto"/>
            </w:tcBorders>
            <w:vAlign w:val="center"/>
          </w:tcPr>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w:t>
            </w:r>
          </w:p>
        </w:tc>
        <w:tc>
          <w:tcPr>
            <w:tcW w:w="720" w:type="dxa"/>
            <w:tcBorders>
              <w:left w:val="single" w:sz="4" w:space="0" w:color="auto"/>
              <w:bottom w:val="single" w:sz="4" w:space="0" w:color="auto"/>
              <w:right w:val="single" w:sz="4" w:space="0" w:color="auto"/>
            </w:tcBorders>
            <w:vAlign w:val="center"/>
          </w:tcPr>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良好</w:t>
            </w:r>
          </w:p>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等级学生</w:t>
            </w:r>
          </w:p>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人数</w:t>
            </w:r>
          </w:p>
        </w:tc>
        <w:tc>
          <w:tcPr>
            <w:tcW w:w="420" w:type="dxa"/>
            <w:tcBorders>
              <w:left w:val="single" w:sz="4" w:space="0" w:color="auto"/>
              <w:bottom w:val="single" w:sz="4" w:space="0" w:color="auto"/>
              <w:right w:val="single" w:sz="4" w:space="0" w:color="auto"/>
            </w:tcBorders>
            <w:vAlign w:val="center"/>
          </w:tcPr>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w:t>
            </w:r>
          </w:p>
        </w:tc>
        <w:tc>
          <w:tcPr>
            <w:tcW w:w="750" w:type="dxa"/>
            <w:tcBorders>
              <w:left w:val="single" w:sz="4" w:space="0" w:color="auto"/>
              <w:bottom w:val="single" w:sz="4" w:space="0" w:color="auto"/>
              <w:right w:val="single" w:sz="4" w:space="0" w:color="auto"/>
            </w:tcBorders>
            <w:vAlign w:val="center"/>
          </w:tcPr>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合格等级学生</w:t>
            </w:r>
          </w:p>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人数</w:t>
            </w:r>
          </w:p>
        </w:tc>
        <w:tc>
          <w:tcPr>
            <w:tcW w:w="525" w:type="dxa"/>
            <w:tcBorders>
              <w:left w:val="single" w:sz="4" w:space="0" w:color="auto"/>
              <w:bottom w:val="single" w:sz="4" w:space="0" w:color="auto"/>
              <w:right w:val="single" w:sz="4" w:space="0" w:color="auto"/>
            </w:tcBorders>
            <w:vAlign w:val="center"/>
          </w:tcPr>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w:t>
            </w:r>
          </w:p>
        </w:tc>
        <w:tc>
          <w:tcPr>
            <w:tcW w:w="795" w:type="dxa"/>
            <w:tcBorders>
              <w:left w:val="single" w:sz="4" w:space="0" w:color="auto"/>
              <w:bottom w:val="single" w:sz="4" w:space="0" w:color="auto"/>
              <w:right w:val="single" w:sz="4" w:space="0" w:color="auto"/>
            </w:tcBorders>
            <w:vAlign w:val="center"/>
          </w:tcPr>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不合格等级学生人数</w:t>
            </w:r>
          </w:p>
        </w:tc>
        <w:tc>
          <w:tcPr>
            <w:tcW w:w="465" w:type="dxa"/>
            <w:tcBorders>
              <w:left w:val="single" w:sz="4" w:space="0" w:color="auto"/>
              <w:bottom w:val="single" w:sz="4" w:space="0" w:color="auto"/>
            </w:tcBorders>
            <w:vAlign w:val="center"/>
          </w:tcPr>
          <w:p w:rsidR="00D31E28" w:rsidRPr="00DF7F1A" w:rsidRDefault="00D31E28" w:rsidP="005D1E3E">
            <w:pPr>
              <w:snapToGrid w:val="0"/>
              <w:spacing w:line="400" w:lineRule="exact"/>
              <w:jc w:val="center"/>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w:t>
            </w:r>
          </w:p>
        </w:tc>
      </w:tr>
      <w:tr w:rsidR="00D31E28" w:rsidRPr="00DF7F1A" w:rsidTr="00DF7F1A">
        <w:trPr>
          <w:trHeight w:val="300"/>
        </w:trPr>
        <w:tc>
          <w:tcPr>
            <w:tcW w:w="2050" w:type="dxa"/>
            <w:vAlign w:val="center"/>
          </w:tcPr>
          <w:p w:rsidR="00D31E28" w:rsidRPr="00DF7F1A" w:rsidRDefault="00D31E28" w:rsidP="005D1E3E">
            <w:pPr>
              <w:widowControl/>
              <w:spacing w:line="300" w:lineRule="exact"/>
              <w:jc w:val="center"/>
              <w:textAlignment w:val="center"/>
              <w:rPr>
                <w:rFonts w:ascii="仿宋_GB2312" w:eastAsia="仿宋_GB2312" w:hAnsi="仿宋_GB2312" w:cs="仿宋_GB2312"/>
                <w:sz w:val="24"/>
                <w:szCs w:val="24"/>
              </w:rPr>
            </w:pPr>
            <w:r w:rsidRPr="00DF7F1A">
              <w:rPr>
                <w:rFonts w:ascii="仿宋_GB2312" w:eastAsia="仿宋_GB2312" w:hAnsi="仿宋_GB2312" w:cs="仿宋_GB2312" w:hint="eastAsia"/>
                <w:color w:val="000000"/>
                <w:kern w:val="0"/>
                <w:sz w:val="24"/>
                <w:szCs w:val="24"/>
              </w:rPr>
              <w:t>普通小学</w:t>
            </w:r>
          </w:p>
        </w:tc>
        <w:tc>
          <w:tcPr>
            <w:tcW w:w="720" w:type="dxa"/>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50" w:type="dxa"/>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600" w:type="dxa"/>
          </w:tcPr>
          <w:p w:rsidR="00D31E28" w:rsidRPr="00DF7F1A" w:rsidRDefault="00D31E28" w:rsidP="005D1E3E">
            <w:pPr>
              <w:snapToGrid w:val="0"/>
              <w:spacing w:line="400" w:lineRule="exact"/>
              <w:jc w:val="center"/>
              <w:rPr>
                <w:rFonts w:ascii="仿宋_GB2312" w:eastAsia="仿宋_GB2312"/>
                <w:sz w:val="24"/>
                <w:szCs w:val="24"/>
              </w:rPr>
            </w:pPr>
          </w:p>
        </w:tc>
        <w:tc>
          <w:tcPr>
            <w:tcW w:w="705" w:type="dxa"/>
          </w:tcPr>
          <w:p w:rsidR="00D31E28" w:rsidRPr="00DF7F1A" w:rsidRDefault="00D31E28" w:rsidP="005D1E3E">
            <w:pPr>
              <w:snapToGrid w:val="0"/>
              <w:spacing w:line="400" w:lineRule="exact"/>
              <w:jc w:val="center"/>
              <w:rPr>
                <w:rFonts w:ascii="仿宋_GB2312" w:eastAsia="仿宋_GB2312"/>
                <w:sz w:val="24"/>
                <w:szCs w:val="24"/>
              </w:rPr>
            </w:pPr>
          </w:p>
        </w:tc>
        <w:tc>
          <w:tcPr>
            <w:tcW w:w="645" w:type="dxa"/>
          </w:tcPr>
          <w:p w:rsidR="00D31E28" w:rsidRPr="00DF7F1A" w:rsidRDefault="00D31E28" w:rsidP="005D1E3E">
            <w:pPr>
              <w:snapToGrid w:val="0"/>
              <w:spacing w:line="400" w:lineRule="exact"/>
              <w:jc w:val="center"/>
              <w:rPr>
                <w:rFonts w:ascii="仿宋_GB2312" w:eastAsia="仿宋_GB2312"/>
                <w:sz w:val="24"/>
                <w:szCs w:val="24"/>
              </w:rPr>
            </w:pPr>
          </w:p>
        </w:tc>
        <w:tc>
          <w:tcPr>
            <w:tcW w:w="720" w:type="dxa"/>
          </w:tcPr>
          <w:p w:rsidR="00D31E28" w:rsidRPr="00DF7F1A" w:rsidRDefault="00D31E28" w:rsidP="005D1E3E">
            <w:pPr>
              <w:snapToGrid w:val="0"/>
              <w:spacing w:line="400" w:lineRule="exact"/>
              <w:jc w:val="center"/>
              <w:rPr>
                <w:rFonts w:ascii="仿宋_GB2312" w:eastAsia="仿宋_GB2312"/>
                <w:sz w:val="24"/>
                <w:szCs w:val="24"/>
              </w:rPr>
            </w:pPr>
          </w:p>
        </w:tc>
        <w:tc>
          <w:tcPr>
            <w:tcW w:w="630" w:type="dxa"/>
          </w:tcPr>
          <w:p w:rsidR="00D31E28" w:rsidRPr="00DF7F1A" w:rsidRDefault="00D31E28" w:rsidP="005D1E3E">
            <w:pPr>
              <w:snapToGrid w:val="0"/>
              <w:spacing w:line="400" w:lineRule="exact"/>
              <w:jc w:val="center"/>
              <w:rPr>
                <w:rFonts w:ascii="仿宋_GB2312" w:eastAsia="仿宋_GB2312"/>
                <w:sz w:val="24"/>
                <w:szCs w:val="24"/>
              </w:rPr>
            </w:pPr>
          </w:p>
        </w:tc>
        <w:tc>
          <w:tcPr>
            <w:tcW w:w="705" w:type="dxa"/>
          </w:tcPr>
          <w:p w:rsidR="00D31E28" w:rsidRPr="00DF7F1A" w:rsidRDefault="00D31E28" w:rsidP="005D1E3E">
            <w:pPr>
              <w:snapToGrid w:val="0"/>
              <w:spacing w:line="400" w:lineRule="exact"/>
              <w:jc w:val="center"/>
              <w:rPr>
                <w:rFonts w:ascii="仿宋_GB2312" w:eastAsia="仿宋_GB2312"/>
                <w:sz w:val="24"/>
                <w:szCs w:val="24"/>
              </w:rPr>
            </w:pPr>
          </w:p>
        </w:tc>
        <w:tc>
          <w:tcPr>
            <w:tcW w:w="600" w:type="dxa"/>
          </w:tcPr>
          <w:p w:rsidR="00D31E28" w:rsidRPr="00DF7F1A" w:rsidRDefault="00D31E28" w:rsidP="005D1E3E">
            <w:pPr>
              <w:snapToGrid w:val="0"/>
              <w:spacing w:line="400" w:lineRule="exact"/>
              <w:jc w:val="center"/>
              <w:rPr>
                <w:rFonts w:ascii="仿宋_GB2312" w:eastAsia="仿宋_GB2312"/>
                <w:sz w:val="24"/>
                <w:szCs w:val="24"/>
              </w:rPr>
            </w:pPr>
          </w:p>
        </w:tc>
        <w:tc>
          <w:tcPr>
            <w:tcW w:w="660" w:type="dxa"/>
          </w:tcPr>
          <w:p w:rsidR="00D31E28" w:rsidRPr="00DF7F1A" w:rsidRDefault="00D31E28" w:rsidP="005D1E3E">
            <w:pPr>
              <w:snapToGrid w:val="0"/>
              <w:spacing w:line="400" w:lineRule="exact"/>
              <w:jc w:val="center"/>
              <w:rPr>
                <w:rFonts w:ascii="仿宋_GB2312" w:eastAsia="仿宋_GB2312"/>
                <w:sz w:val="24"/>
                <w:szCs w:val="24"/>
              </w:rPr>
            </w:pPr>
          </w:p>
        </w:tc>
        <w:tc>
          <w:tcPr>
            <w:tcW w:w="540" w:type="dxa"/>
            <w:tcBorders>
              <w:right w:val="single" w:sz="12" w:space="0" w:color="auto"/>
            </w:tcBorders>
          </w:tcPr>
          <w:p w:rsidR="00D31E28" w:rsidRPr="00DF7F1A" w:rsidRDefault="00D31E28" w:rsidP="005D1E3E">
            <w:pPr>
              <w:snapToGrid w:val="0"/>
              <w:spacing w:line="400" w:lineRule="exact"/>
              <w:jc w:val="center"/>
              <w:rPr>
                <w:rFonts w:ascii="仿宋_GB2312" w:eastAsia="仿宋_GB2312"/>
                <w:sz w:val="24"/>
                <w:szCs w:val="24"/>
              </w:rPr>
            </w:pPr>
          </w:p>
        </w:tc>
        <w:tc>
          <w:tcPr>
            <w:tcW w:w="720" w:type="dxa"/>
            <w:tcBorders>
              <w:top w:val="single" w:sz="4" w:space="0" w:color="auto"/>
              <w:left w:val="single" w:sz="12"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0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43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20"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420"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50"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52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9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465" w:type="dxa"/>
            <w:tcBorders>
              <w:top w:val="single" w:sz="4" w:space="0" w:color="auto"/>
              <w:left w:val="single" w:sz="4" w:space="0" w:color="auto"/>
              <w:bottom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r>
      <w:tr w:rsidR="00D31E28" w:rsidRPr="00DF7F1A" w:rsidTr="00DF7F1A">
        <w:tc>
          <w:tcPr>
            <w:tcW w:w="2050" w:type="dxa"/>
            <w:vAlign w:val="center"/>
          </w:tcPr>
          <w:p w:rsidR="00D31E28" w:rsidRPr="00DF7F1A" w:rsidRDefault="00D31E28" w:rsidP="005D1E3E">
            <w:pPr>
              <w:widowControl/>
              <w:spacing w:line="300" w:lineRule="exact"/>
              <w:jc w:val="center"/>
              <w:textAlignment w:val="center"/>
              <w:rPr>
                <w:rFonts w:ascii="仿宋_GB2312" w:eastAsia="仿宋_GB2312" w:hAnsi="仿宋_GB2312" w:cs="仿宋_GB2312"/>
                <w:sz w:val="24"/>
                <w:szCs w:val="24"/>
              </w:rPr>
            </w:pPr>
            <w:r w:rsidRPr="00DF7F1A">
              <w:rPr>
                <w:rFonts w:ascii="仿宋_GB2312" w:eastAsia="仿宋_GB2312" w:hAnsi="仿宋_GB2312" w:cs="仿宋_GB2312" w:hint="eastAsia"/>
                <w:color w:val="000000"/>
                <w:kern w:val="0"/>
                <w:sz w:val="24"/>
                <w:szCs w:val="24"/>
              </w:rPr>
              <w:t>普通初中</w:t>
            </w:r>
          </w:p>
        </w:tc>
        <w:tc>
          <w:tcPr>
            <w:tcW w:w="720" w:type="dxa"/>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50" w:type="dxa"/>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600" w:type="dxa"/>
          </w:tcPr>
          <w:p w:rsidR="00D31E28" w:rsidRPr="00DF7F1A" w:rsidRDefault="00D31E28" w:rsidP="005D1E3E">
            <w:pPr>
              <w:snapToGrid w:val="0"/>
              <w:spacing w:line="400" w:lineRule="exact"/>
              <w:jc w:val="center"/>
              <w:rPr>
                <w:rFonts w:ascii="仿宋_GB2312" w:eastAsia="仿宋_GB2312"/>
                <w:sz w:val="24"/>
                <w:szCs w:val="24"/>
              </w:rPr>
            </w:pPr>
          </w:p>
        </w:tc>
        <w:tc>
          <w:tcPr>
            <w:tcW w:w="705" w:type="dxa"/>
          </w:tcPr>
          <w:p w:rsidR="00D31E28" w:rsidRPr="00DF7F1A" w:rsidRDefault="00D31E28" w:rsidP="005D1E3E">
            <w:pPr>
              <w:snapToGrid w:val="0"/>
              <w:spacing w:line="400" w:lineRule="exact"/>
              <w:jc w:val="center"/>
              <w:rPr>
                <w:rFonts w:ascii="仿宋_GB2312" w:eastAsia="仿宋_GB2312"/>
                <w:sz w:val="24"/>
                <w:szCs w:val="24"/>
              </w:rPr>
            </w:pPr>
          </w:p>
        </w:tc>
        <w:tc>
          <w:tcPr>
            <w:tcW w:w="645" w:type="dxa"/>
          </w:tcPr>
          <w:p w:rsidR="00D31E28" w:rsidRPr="00DF7F1A" w:rsidRDefault="00D31E28" w:rsidP="005D1E3E">
            <w:pPr>
              <w:snapToGrid w:val="0"/>
              <w:spacing w:line="400" w:lineRule="exact"/>
              <w:jc w:val="center"/>
              <w:rPr>
                <w:rFonts w:ascii="仿宋_GB2312" w:eastAsia="仿宋_GB2312"/>
                <w:sz w:val="24"/>
                <w:szCs w:val="24"/>
              </w:rPr>
            </w:pPr>
          </w:p>
        </w:tc>
        <w:tc>
          <w:tcPr>
            <w:tcW w:w="720" w:type="dxa"/>
          </w:tcPr>
          <w:p w:rsidR="00D31E28" w:rsidRPr="00DF7F1A" w:rsidRDefault="00D31E28" w:rsidP="005D1E3E">
            <w:pPr>
              <w:snapToGrid w:val="0"/>
              <w:spacing w:line="400" w:lineRule="exact"/>
              <w:jc w:val="center"/>
              <w:rPr>
                <w:rFonts w:ascii="仿宋_GB2312" w:eastAsia="仿宋_GB2312"/>
                <w:sz w:val="24"/>
                <w:szCs w:val="24"/>
              </w:rPr>
            </w:pPr>
          </w:p>
        </w:tc>
        <w:tc>
          <w:tcPr>
            <w:tcW w:w="630" w:type="dxa"/>
          </w:tcPr>
          <w:p w:rsidR="00D31E28" w:rsidRPr="00DF7F1A" w:rsidRDefault="00D31E28" w:rsidP="005D1E3E">
            <w:pPr>
              <w:snapToGrid w:val="0"/>
              <w:spacing w:line="400" w:lineRule="exact"/>
              <w:jc w:val="center"/>
              <w:rPr>
                <w:rFonts w:ascii="仿宋_GB2312" w:eastAsia="仿宋_GB2312"/>
                <w:sz w:val="24"/>
                <w:szCs w:val="24"/>
              </w:rPr>
            </w:pPr>
          </w:p>
        </w:tc>
        <w:tc>
          <w:tcPr>
            <w:tcW w:w="705" w:type="dxa"/>
          </w:tcPr>
          <w:p w:rsidR="00D31E28" w:rsidRPr="00DF7F1A" w:rsidRDefault="00D31E28" w:rsidP="005D1E3E">
            <w:pPr>
              <w:snapToGrid w:val="0"/>
              <w:spacing w:line="400" w:lineRule="exact"/>
              <w:jc w:val="center"/>
              <w:rPr>
                <w:rFonts w:ascii="仿宋_GB2312" w:eastAsia="仿宋_GB2312"/>
                <w:sz w:val="24"/>
                <w:szCs w:val="24"/>
              </w:rPr>
            </w:pPr>
          </w:p>
        </w:tc>
        <w:tc>
          <w:tcPr>
            <w:tcW w:w="600" w:type="dxa"/>
          </w:tcPr>
          <w:p w:rsidR="00D31E28" w:rsidRPr="00DF7F1A" w:rsidRDefault="00D31E28" w:rsidP="005D1E3E">
            <w:pPr>
              <w:snapToGrid w:val="0"/>
              <w:spacing w:line="400" w:lineRule="exact"/>
              <w:jc w:val="center"/>
              <w:rPr>
                <w:rFonts w:ascii="仿宋_GB2312" w:eastAsia="仿宋_GB2312"/>
                <w:sz w:val="24"/>
                <w:szCs w:val="24"/>
              </w:rPr>
            </w:pPr>
          </w:p>
        </w:tc>
        <w:tc>
          <w:tcPr>
            <w:tcW w:w="660" w:type="dxa"/>
          </w:tcPr>
          <w:p w:rsidR="00D31E28" w:rsidRPr="00DF7F1A" w:rsidRDefault="00D31E28" w:rsidP="005D1E3E">
            <w:pPr>
              <w:snapToGrid w:val="0"/>
              <w:spacing w:line="400" w:lineRule="exact"/>
              <w:jc w:val="center"/>
              <w:rPr>
                <w:rFonts w:ascii="仿宋_GB2312" w:eastAsia="仿宋_GB2312"/>
                <w:sz w:val="24"/>
                <w:szCs w:val="24"/>
              </w:rPr>
            </w:pPr>
          </w:p>
        </w:tc>
        <w:tc>
          <w:tcPr>
            <w:tcW w:w="540" w:type="dxa"/>
            <w:tcBorders>
              <w:right w:val="single" w:sz="12" w:space="0" w:color="auto"/>
            </w:tcBorders>
          </w:tcPr>
          <w:p w:rsidR="00D31E28" w:rsidRPr="00DF7F1A" w:rsidRDefault="00D31E28" w:rsidP="005D1E3E">
            <w:pPr>
              <w:snapToGrid w:val="0"/>
              <w:spacing w:line="400" w:lineRule="exact"/>
              <w:jc w:val="center"/>
              <w:rPr>
                <w:rFonts w:ascii="仿宋_GB2312" w:eastAsia="仿宋_GB2312"/>
                <w:sz w:val="24"/>
                <w:szCs w:val="24"/>
              </w:rPr>
            </w:pPr>
          </w:p>
        </w:tc>
        <w:tc>
          <w:tcPr>
            <w:tcW w:w="720" w:type="dxa"/>
            <w:tcBorders>
              <w:top w:val="single" w:sz="4" w:space="0" w:color="auto"/>
              <w:left w:val="single" w:sz="12"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0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43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20"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420"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50"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52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9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465" w:type="dxa"/>
            <w:tcBorders>
              <w:top w:val="single" w:sz="4" w:space="0" w:color="auto"/>
              <w:left w:val="single" w:sz="4" w:space="0" w:color="auto"/>
              <w:bottom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r>
      <w:tr w:rsidR="00D31E28" w:rsidRPr="00DF7F1A" w:rsidTr="00DF7F1A">
        <w:trPr>
          <w:trHeight w:val="330"/>
        </w:trPr>
        <w:tc>
          <w:tcPr>
            <w:tcW w:w="2050" w:type="dxa"/>
            <w:vAlign w:val="center"/>
          </w:tcPr>
          <w:p w:rsidR="00D31E28" w:rsidRPr="00DF7F1A" w:rsidRDefault="00D31E28" w:rsidP="005D1E3E">
            <w:pPr>
              <w:widowControl/>
              <w:spacing w:line="300" w:lineRule="exact"/>
              <w:jc w:val="center"/>
              <w:textAlignment w:val="center"/>
              <w:rPr>
                <w:rFonts w:ascii="仿宋_GB2312" w:eastAsia="仿宋_GB2312" w:hAnsi="仿宋_GB2312" w:cs="仿宋_GB2312"/>
                <w:sz w:val="24"/>
                <w:szCs w:val="24"/>
              </w:rPr>
            </w:pPr>
            <w:r w:rsidRPr="00DF7F1A">
              <w:rPr>
                <w:rFonts w:ascii="仿宋_GB2312" w:eastAsia="仿宋_GB2312" w:hAnsi="仿宋_GB2312" w:cs="仿宋_GB2312" w:hint="eastAsia"/>
                <w:color w:val="000000"/>
                <w:kern w:val="0"/>
                <w:sz w:val="24"/>
                <w:szCs w:val="24"/>
              </w:rPr>
              <w:t>普通高中</w:t>
            </w:r>
          </w:p>
        </w:tc>
        <w:tc>
          <w:tcPr>
            <w:tcW w:w="720" w:type="dxa"/>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50" w:type="dxa"/>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600" w:type="dxa"/>
          </w:tcPr>
          <w:p w:rsidR="00D31E28" w:rsidRPr="00DF7F1A" w:rsidRDefault="00D31E28" w:rsidP="005D1E3E">
            <w:pPr>
              <w:snapToGrid w:val="0"/>
              <w:spacing w:line="400" w:lineRule="exact"/>
              <w:jc w:val="center"/>
              <w:rPr>
                <w:rFonts w:ascii="仿宋_GB2312" w:eastAsia="仿宋_GB2312"/>
                <w:sz w:val="24"/>
                <w:szCs w:val="24"/>
              </w:rPr>
            </w:pPr>
          </w:p>
        </w:tc>
        <w:tc>
          <w:tcPr>
            <w:tcW w:w="705" w:type="dxa"/>
          </w:tcPr>
          <w:p w:rsidR="00D31E28" w:rsidRPr="00DF7F1A" w:rsidRDefault="00D31E28" w:rsidP="005D1E3E">
            <w:pPr>
              <w:snapToGrid w:val="0"/>
              <w:spacing w:line="400" w:lineRule="exact"/>
              <w:jc w:val="center"/>
              <w:rPr>
                <w:rFonts w:ascii="仿宋_GB2312" w:eastAsia="仿宋_GB2312"/>
                <w:sz w:val="24"/>
                <w:szCs w:val="24"/>
              </w:rPr>
            </w:pPr>
          </w:p>
        </w:tc>
        <w:tc>
          <w:tcPr>
            <w:tcW w:w="645" w:type="dxa"/>
          </w:tcPr>
          <w:p w:rsidR="00D31E28" w:rsidRPr="00DF7F1A" w:rsidRDefault="00D31E28" w:rsidP="005D1E3E">
            <w:pPr>
              <w:snapToGrid w:val="0"/>
              <w:spacing w:line="400" w:lineRule="exact"/>
              <w:jc w:val="center"/>
              <w:rPr>
                <w:rFonts w:ascii="仿宋_GB2312" w:eastAsia="仿宋_GB2312"/>
                <w:sz w:val="24"/>
                <w:szCs w:val="24"/>
              </w:rPr>
            </w:pPr>
          </w:p>
        </w:tc>
        <w:tc>
          <w:tcPr>
            <w:tcW w:w="720" w:type="dxa"/>
          </w:tcPr>
          <w:p w:rsidR="00D31E28" w:rsidRPr="00DF7F1A" w:rsidRDefault="00D31E28" w:rsidP="005D1E3E">
            <w:pPr>
              <w:snapToGrid w:val="0"/>
              <w:spacing w:line="400" w:lineRule="exact"/>
              <w:jc w:val="center"/>
              <w:rPr>
                <w:rFonts w:ascii="仿宋_GB2312" w:eastAsia="仿宋_GB2312"/>
                <w:sz w:val="24"/>
                <w:szCs w:val="24"/>
              </w:rPr>
            </w:pPr>
          </w:p>
        </w:tc>
        <w:tc>
          <w:tcPr>
            <w:tcW w:w="630" w:type="dxa"/>
          </w:tcPr>
          <w:p w:rsidR="00D31E28" w:rsidRPr="00DF7F1A" w:rsidRDefault="00D31E28" w:rsidP="005D1E3E">
            <w:pPr>
              <w:snapToGrid w:val="0"/>
              <w:spacing w:line="400" w:lineRule="exact"/>
              <w:jc w:val="center"/>
              <w:rPr>
                <w:rFonts w:ascii="仿宋_GB2312" w:eastAsia="仿宋_GB2312"/>
                <w:sz w:val="24"/>
                <w:szCs w:val="24"/>
              </w:rPr>
            </w:pPr>
          </w:p>
        </w:tc>
        <w:tc>
          <w:tcPr>
            <w:tcW w:w="705" w:type="dxa"/>
          </w:tcPr>
          <w:p w:rsidR="00D31E28" w:rsidRPr="00DF7F1A" w:rsidRDefault="00D31E28" w:rsidP="005D1E3E">
            <w:pPr>
              <w:snapToGrid w:val="0"/>
              <w:spacing w:line="400" w:lineRule="exact"/>
              <w:jc w:val="center"/>
              <w:rPr>
                <w:rFonts w:ascii="仿宋_GB2312" w:eastAsia="仿宋_GB2312"/>
                <w:sz w:val="24"/>
                <w:szCs w:val="24"/>
              </w:rPr>
            </w:pPr>
          </w:p>
        </w:tc>
        <w:tc>
          <w:tcPr>
            <w:tcW w:w="600" w:type="dxa"/>
          </w:tcPr>
          <w:p w:rsidR="00D31E28" w:rsidRPr="00DF7F1A" w:rsidRDefault="00D31E28" w:rsidP="005D1E3E">
            <w:pPr>
              <w:snapToGrid w:val="0"/>
              <w:spacing w:line="400" w:lineRule="exact"/>
              <w:jc w:val="center"/>
              <w:rPr>
                <w:rFonts w:ascii="仿宋_GB2312" w:eastAsia="仿宋_GB2312"/>
                <w:sz w:val="24"/>
                <w:szCs w:val="24"/>
              </w:rPr>
            </w:pPr>
          </w:p>
        </w:tc>
        <w:tc>
          <w:tcPr>
            <w:tcW w:w="660" w:type="dxa"/>
          </w:tcPr>
          <w:p w:rsidR="00D31E28" w:rsidRPr="00DF7F1A" w:rsidRDefault="00D31E28" w:rsidP="005D1E3E">
            <w:pPr>
              <w:snapToGrid w:val="0"/>
              <w:spacing w:line="400" w:lineRule="exact"/>
              <w:jc w:val="center"/>
              <w:rPr>
                <w:rFonts w:ascii="仿宋_GB2312" w:eastAsia="仿宋_GB2312"/>
                <w:sz w:val="24"/>
                <w:szCs w:val="24"/>
              </w:rPr>
            </w:pPr>
          </w:p>
        </w:tc>
        <w:tc>
          <w:tcPr>
            <w:tcW w:w="540" w:type="dxa"/>
            <w:tcBorders>
              <w:right w:val="single" w:sz="12" w:space="0" w:color="auto"/>
            </w:tcBorders>
          </w:tcPr>
          <w:p w:rsidR="00D31E28" w:rsidRPr="00DF7F1A" w:rsidRDefault="00D31E28" w:rsidP="005D1E3E">
            <w:pPr>
              <w:snapToGrid w:val="0"/>
              <w:spacing w:line="400" w:lineRule="exact"/>
              <w:jc w:val="center"/>
              <w:rPr>
                <w:rFonts w:ascii="仿宋_GB2312" w:eastAsia="仿宋_GB2312"/>
                <w:sz w:val="24"/>
                <w:szCs w:val="24"/>
              </w:rPr>
            </w:pPr>
          </w:p>
        </w:tc>
        <w:tc>
          <w:tcPr>
            <w:tcW w:w="720" w:type="dxa"/>
            <w:tcBorders>
              <w:top w:val="single" w:sz="4" w:space="0" w:color="auto"/>
              <w:left w:val="single" w:sz="12"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0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43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20"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420"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50"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52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9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465" w:type="dxa"/>
            <w:tcBorders>
              <w:top w:val="single" w:sz="4" w:space="0" w:color="auto"/>
              <w:left w:val="single" w:sz="4" w:space="0" w:color="auto"/>
              <w:bottom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r>
      <w:tr w:rsidR="00D31E28" w:rsidRPr="00DF7F1A" w:rsidTr="00DF7F1A">
        <w:tc>
          <w:tcPr>
            <w:tcW w:w="2050" w:type="dxa"/>
            <w:vAlign w:val="center"/>
          </w:tcPr>
          <w:p w:rsidR="00D31E28" w:rsidRPr="00DF7F1A" w:rsidRDefault="00D31E28" w:rsidP="005D1E3E">
            <w:pPr>
              <w:widowControl/>
              <w:spacing w:line="300" w:lineRule="exact"/>
              <w:jc w:val="center"/>
              <w:textAlignment w:val="center"/>
              <w:rPr>
                <w:rFonts w:ascii="仿宋_GB2312" w:eastAsia="仿宋_GB2312" w:hAnsi="仿宋_GB2312" w:cs="仿宋_GB2312"/>
                <w:sz w:val="24"/>
                <w:szCs w:val="24"/>
              </w:rPr>
            </w:pPr>
            <w:r w:rsidRPr="00DF7F1A">
              <w:rPr>
                <w:rFonts w:ascii="仿宋_GB2312" w:eastAsia="仿宋_GB2312" w:hAnsi="仿宋_GB2312" w:cs="仿宋_GB2312" w:hint="eastAsia"/>
                <w:color w:val="000000"/>
                <w:kern w:val="0"/>
                <w:sz w:val="24"/>
                <w:szCs w:val="24"/>
              </w:rPr>
              <w:t>完全中学</w:t>
            </w:r>
          </w:p>
        </w:tc>
        <w:tc>
          <w:tcPr>
            <w:tcW w:w="720" w:type="dxa"/>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50" w:type="dxa"/>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600" w:type="dxa"/>
          </w:tcPr>
          <w:p w:rsidR="00D31E28" w:rsidRPr="00DF7F1A" w:rsidRDefault="00D31E28" w:rsidP="005D1E3E">
            <w:pPr>
              <w:snapToGrid w:val="0"/>
              <w:spacing w:line="400" w:lineRule="exact"/>
              <w:jc w:val="center"/>
              <w:rPr>
                <w:rFonts w:ascii="仿宋_GB2312" w:eastAsia="仿宋_GB2312"/>
                <w:sz w:val="24"/>
                <w:szCs w:val="24"/>
              </w:rPr>
            </w:pPr>
          </w:p>
        </w:tc>
        <w:tc>
          <w:tcPr>
            <w:tcW w:w="705" w:type="dxa"/>
          </w:tcPr>
          <w:p w:rsidR="00D31E28" w:rsidRPr="00DF7F1A" w:rsidRDefault="00D31E28" w:rsidP="005D1E3E">
            <w:pPr>
              <w:snapToGrid w:val="0"/>
              <w:spacing w:line="400" w:lineRule="exact"/>
              <w:jc w:val="center"/>
              <w:rPr>
                <w:rFonts w:ascii="仿宋_GB2312" w:eastAsia="仿宋_GB2312"/>
                <w:sz w:val="24"/>
                <w:szCs w:val="24"/>
              </w:rPr>
            </w:pPr>
          </w:p>
        </w:tc>
        <w:tc>
          <w:tcPr>
            <w:tcW w:w="645" w:type="dxa"/>
          </w:tcPr>
          <w:p w:rsidR="00D31E28" w:rsidRPr="00DF7F1A" w:rsidRDefault="00D31E28" w:rsidP="005D1E3E">
            <w:pPr>
              <w:snapToGrid w:val="0"/>
              <w:spacing w:line="400" w:lineRule="exact"/>
              <w:jc w:val="center"/>
              <w:rPr>
                <w:rFonts w:ascii="仿宋_GB2312" w:eastAsia="仿宋_GB2312"/>
                <w:sz w:val="24"/>
                <w:szCs w:val="24"/>
              </w:rPr>
            </w:pPr>
          </w:p>
        </w:tc>
        <w:tc>
          <w:tcPr>
            <w:tcW w:w="720" w:type="dxa"/>
          </w:tcPr>
          <w:p w:rsidR="00D31E28" w:rsidRPr="00DF7F1A" w:rsidRDefault="00D31E28" w:rsidP="005D1E3E">
            <w:pPr>
              <w:snapToGrid w:val="0"/>
              <w:spacing w:line="400" w:lineRule="exact"/>
              <w:jc w:val="center"/>
              <w:rPr>
                <w:rFonts w:ascii="仿宋_GB2312" w:eastAsia="仿宋_GB2312"/>
                <w:sz w:val="24"/>
                <w:szCs w:val="24"/>
              </w:rPr>
            </w:pPr>
          </w:p>
        </w:tc>
        <w:tc>
          <w:tcPr>
            <w:tcW w:w="630" w:type="dxa"/>
          </w:tcPr>
          <w:p w:rsidR="00D31E28" w:rsidRPr="00DF7F1A" w:rsidRDefault="00D31E28" w:rsidP="005D1E3E">
            <w:pPr>
              <w:snapToGrid w:val="0"/>
              <w:spacing w:line="400" w:lineRule="exact"/>
              <w:jc w:val="center"/>
              <w:rPr>
                <w:rFonts w:ascii="仿宋_GB2312" w:eastAsia="仿宋_GB2312"/>
                <w:sz w:val="24"/>
                <w:szCs w:val="24"/>
              </w:rPr>
            </w:pPr>
          </w:p>
        </w:tc>
        <w:tc>
          <w:tcPr>
            <w:tcW w:w="705" w:type="dxa"/>
          </w:tcPr>
          <w:p w:rsidR="00D31E28" w:rsidRPr="00DF7F1A" w:rsidRDefault="00D31E28" w:rsidP="005D1E3E">
            <w:pPr>
              <w:snapToGrid w:val="0"/>
              <w:spacing w:line="400" w:lineRule="exact"/>
              <w:jc w:val="center"/>
              <w:rPr>
                <w:rFonts w:ascii="仿宋_GB2312" w:eastAsia="仿宋_GB2312"/>
                <w:sz w:val="24"/>
                <w:szCs w:val="24"/>
              </w:rPr>
            </w:pPr>
          </w:p>
        </w:tc>
        <w:tc>
          <w:tcPr>
            <w:tcW w:w="600" w:type="dxa"/>
          </w:tcPr>
          <w:p w:rsidR="00D31E28" w:rsidRPr="00DF7F1A" w:rsidRDefault="00D31E28" w:rsidP="005D1E3E">
            <w:pPr>
              <w:snapToGrid w:val="0"/>
              <w:spacing w:line="400" w:lineRule="exact"/>
              <w:jc w:val="center"/>
              <w:rPr>
                <w:rFonts w:ascii="仿宋_GB2312" w:eastAsia="仿宋_GB2312"/>
                <w:sz w:val="24"/>
                <w:szCs w:val="24"/>
              </w:rPr>
            </w:pPr>
          </w:p>
        </w:tc>
        <w:tc>
          <w:tcPr>
            <w:tcW w:w="660" w:type="dxa"/>
          </w:tcPr>
          <w:p w:rsidR="00D31E28" w:rsidRPr="00DF7F1A" w:rsidRDefault="00D31E28" w:rsidP="005D1E3E">
            <w:pPr>
              <w:snapToGrid w:val="0"/>
              <w:spacing w:line="400" w:lineRule="exact"/>
              <w:jc w:val="center"/>
              <w:rPr>
                <w:rFonts w:ascii="仿宋_GB2312" w:eastAsia="仿宋_GB2312"/>
                <w:sz w:val="24"/>
                <w:szCs w:val="24"/>
              </w:rPr>
            </w:pPr>
          </w:p>
        </w:tc>
        <w:tc>
          <w:tcPr>
            <w:tcW w:w="540" w:type="dxa"/>
            <w:tcBorders>
              <w:right w:val="single" w:sz="12" w:space="0" w:color="auto"/>
            </w:tcBorders>
          </w:tcPr>
          <w:p w:rsidR="00D31E28" w:rsidRPr="00DF7F1A" w:rsidRDefault="00D31E28" w:rsidP="005D1E3E">
            <w:pPr>
              <w:snapToGrid w:val="0"/>
              <w:spacing w:line="400" w:lineRule="exact"/>
              <w:jc w:val="center"/>
              <w:rPr>
                <w:rFonts w:ascii="仿宋_GB2312" w:eastAsia="仿宋_GB2312"/>
                <w:sz w:val="24"/>
                <w:szCs w:val="24"/>
              </w:rPr>
            </w:pPr>
          </w:p>
        </w:tc>
        <w:tc>
          <w:tcPr>
            <w:tcW w:w="720" w:type="dxa"/>
            <w:tcBorders>
              <w:top w:val="single" w:sz="4" w:space="0" w:color="auto"/>
              <w:left w:val="single" w:sz="12"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0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43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20"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420"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50"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52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9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465" w:type="dxa"/>
            <w:tcBorders>
              <w:top w:val="single" w:sz="4" w:space="0" w:color="auto"/>
              <w:left w:val="single" w:sz="4" w:space="0" w:color="auto"/>
              <w:bottom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r>
      <w:tr w:rsidR="00D31E28" w:rsidRPr="00DF7F1A" w:rsidTr="00DF7F1A">
        <w:trPr>
          <w:trHeight w:val="368"/>
        </w:trPr>
        <w:tc>
          <w:tcPr>
            <w:tcW w:w="2050" w:type="dxa"/>
            <w:vAlign w:val="center"/>
          </w:tcPr>
          <w:p w:rsidR="00D31E28" w:rsidRPr="00DF7F1A" w:rsidRDefault="00D31E28" w:rsidP="005D1E3E">
            <w:pPr>
              <w:widowControl/>
              <w:spacing w:line="300" w:lineRule="exact"/>
              <w:jc w:val="center"/>
              <w:textAlignment w:val="center"/>
              <w:rPr>
                <w:rFonts w:ascii="仿宋_GB2312" w:eastAsia="仿宋_GB2312" w:hAnsi="仿宋_GB2312" w:cs="仿宋_GB2312"/>
                <w:b/>
                <w:sz w:val="24"/>
                <w:szCs w:val="24"/>
              </w:rPr>
            </w:pPr>
            <w:r w:rsidRPr="00DF7F1A">
              <w:rPr>
                <w:rFonts w:ascii="仿宋_GB2312" w:eastAsia="仿宋_GB2312" w:hAnsi="仿宋_GB2312" w:cs="仿宋_GB2312" w:hint="eastAsia"/>
                <w:color w:val="000000"/>
                <w:kern w:val="0"/>
                <w:sz w:val="24"/>
                <w:szCs w:val="24"/>
              </w:rPr>
              <w:t>九年一贯制学校</w:t>
            </w:r>
          </w:p>
        </w:tc>
        <w:tc>
          <w:tcPr>
            <w:tcW w:w="720" w:type="dxa"/>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50" w:type="dxa"/>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600" w:type="dxa"/>
          </w:tcPr>
          <w:p w:rsidR="00D31E28" w:rsidRPr="00DF7F1A" w:rsidRDefault="00D31E28" w:rsidP="005D1E3E">
            <w:pPr>
              <w:snapToGrid w:val="0"/>
              <w:spacing w:line="400" w:lineRule="exact"/>
              <w:jc w:val="center"/>
              <w:rPr>
                <w:rFonts w:ascii="仿宋_GB2312" w:eastAsia="仿宋_GB2312"/>
                <w:sz w:val="24"/>
                <w:szCs w:val="24"/>
              </w:rPr>
            </w:pPr>
          </w:p>
        </w:tc>
        <w:tc>
          <w:tcPr>
            <w:tcW w:w="705" w:type="dxa"/>
          </w:tcPr>
          <w:p w:rsidR="00D31E28" w:rsidRPr="00DF7F1A" w:rsidRDefault="00D31E28" w:rsidP="005D1E3E">
            <w:pPr>
              <w:snapToGrid w:val="0"/>
              <w:spacing w:line="400" w:lineRule="exact"/>
              <w:jc w:val="center"/>
              <w:rPr>
                <w:rFonts w:ascii="仿宋_GB2312" w:eastAsia="仿宋_GB2312"/>
                <w:sz w:val="24"/>
                <w:szCs w:val="24"/>
              </w:rPr>
            </w:pPr>
          </w:p>
        </w:tc>
        <w:tc>
          <w:tcPr>
            <w:tcW w:w="645" w:type="dxa"/>
          </w:tcPr>
          <w:p w:rsidR="00D31E28" w:rsidRPr="00DF7F1A" w:rsidRDefault="00D31E28" w:rsidP="005D1E3E">
            <w:pPr>
              <w:snapToGrid w:val="0"/>
              <w:spacing w:line="400" w:lineRule="exact"/>
              <w:jc w:val="center"/>
              <w:rPr>
                <w:rFonts w:ascii="仿宋_GB2312" w:eastAsia="仿宋_GB2312"/>
                <w:sz w:val="24"/>
                <w:szCs w:val="24"/>
              </w:rPr>
            </w:pPr>
          </w:p>
        </w:tc>
        <w:tc>
          <w:tcPr>
            <w:tcW w:w="720" w:type="dxa"/>
          </w:tcPr>
          <w:p w:rsidR="00D31E28" w:rsidRPr="00DF7F1A" w:rsidRDefault="00D31E28" w:rsidP="005D1E3E">
            <w:pPr>
              <w:snapToGrid w:val="0"/>
              <w:spacing w:line="400" w:lineRule="exact"/>
              <w:jc w:val="center"/>
              <w:rPr>
                <w:rFonts w:ascii="仿宋_GB2312" w:eastAsia="仿宋_GB2312"/>
                <w:sz w:val="24"/>
                <w:szCs w:val="24"/>
              </w:rPr>
            </w:pPr>
          </w:p>
        </w:tc>
        <w:tc>
          <w:tcPr>
            <w:tcW w:w="630" w:type="dxa"/>
          </w:tcPr>
          <w:p w:rsidR="00D31E28" w:rsidRPr="00DF7F1A" w:rsidRDefault="00D31E28" w:rsidP="005D1E3E">
            <w:pPr>
              <w:snapToGrid w:val="0"/>
              <w:spacing w:line="400" w:lineRule="exact"/>
              <w:jc w:val="center"/>
              <w:rPr>
                <w:rFonts w:ascii="仿宋_GB2312" w:eastAsia="仿宋_GB2312"/>
                <w:sz w:val="24"/>
                <w:szCs w:val="24"/>
              </w:rPr>
            </w:pPr>
          </w:p>
        </w:tc>
        <w:tc>
          <w:tcPr>
            <w:tcW w:w="705" w:type="dxa"/>
          </w:tcPr>
          <w:p w:rsidR="00D31E28" w:rsidRPr="00DF7F1A" w:rsidRDefault="00D31E28" w:rsidP="005D1E3E">
            <w:pPr>
              <w:snapToGrid w:val="0"/>
              <w:spacing w:line="400" w:lineRule="exact"/>
              <w:jc w:val="center"/>
              <w:rPr>
                <w:rFonts w:ascii="仿宋_GB2312" w:eastAsia="仿宋_GB2312"/>
                <w:sz w:val="24"/>
                <w:szCs w:val="24"/>
              </w:rPr>
            </w:pPr>
          </w:p>
        </w:tc>
        <w:tc>
          <w:tcPr>
            <w:tcW w:w="600" w:type="dxa"/>
          </w:tcPr>
          <w:p w:rsidR="00D31E28" w:rsidRPr="00DF7F1A" w:rsidRDefault="00D31E28" w:rsidP="005D1E3E">
            <w:pPr>
              <w:snapToGrid w:val="0"/>
              <w:spacing w:line="400" w:lineRule="exact"/>
              <w:jc w:val="center"/>
              <w:rPr>
                <w:rFonts w:ascii="仿宋_GB2312" w:eastAsia="仿宋_GB2312"/>
                <w:sz w:val="24"/>
                <w:szCs w:val="24"/>
              </w:rPr>
            </w:pPr>
          </w:p>
        </w:tc>
        <w:tc>
          <w:tcPr>
            <w:tcW w:w="660" w:type="dxa"/>
          </w:tcPr>
          <w:p w:rsidR="00D31E28" w:rsidRPr="00DF7F1A" w:rsidRDefault="00D31E28" w:rsidP="005D1E3E">
            <w:pPr>
              <w:snapToGrid w:val="0"/>
              <w:spacing w:line="400" w:lineRule="exact"/>
              <w:jc w:val="center"/>
              <w:rPr>
                <w:rFonts w:ascii="仿宋_GB2312" w:eastAsia="仿宋_GB2312"/>
                <w:sz w:val="24"/>
                <w:szCs w:val="24"/>
              </w:rPr>
            </w:pPr>
          </w:p>
        </w:tc>
        <w:tc>
          <w:tcPr>
            <w:tcW w:w="540" w:type="dxa"/>
            <w:tcBorders>
              <w:right w:val="single" w:sz="12" w:space="0" w:color="auto"/>
            </w:tcBorders>
          </w:tcPr>
          <w:p w:rsidR="00D31E28" w:rsidRPr="00DF7F1A" w:rsidRDefault="00D31E28" w:rsidP="005D1E3E">
            <w:pPr>
              <w:snapToGrid w:val="0"/>
              <w:spacing w:line="400" w:lineRule="exact"/>
              <w:jc w:val="center"/>
              <w:rPr>
                <w:rFonts w:ascii="仿宋_GB2312" w:eastAsia="仿宋_GB2312"/>
                <w:sz w:val="24"/>
                <w:szCs w:val="24"/>
              </w:rPr>
            </w:pPr>
          </w:p>
        </w:tc>
        <w:tc>
          <w:tcPr>
            <w:tcW w:w="720" w:type="dxa"/>
            <w:tcBorders>
              <w:top w:val="single" w:sz="4" w:space="0" w:color="auto"/>
              <w:left w:val="single" w:sz="12"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0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43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20"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420"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50"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52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9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465" w:type="dxa"/>
            <w:tcBorders>
              <w:top w:val="single" w:sz="4" w:space="0" w:color="auto"/>
              <w:left w:val="single" w:sz="4" w:space="0" w:color="auto"/>
              <w:bottom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r>
      <w:tr w:rsidR="00D31E28" w:rsidRPr="00DF7F1A" w:rsidTr="00DF7F1A">
        <w:trPr>
          <w:trHeight w:val="398"/>
        </w:trPr>
        <w:tc>
          <w:tcPr>
            <w:tcW w:w="2050" w:type="dxa"/>
            <w:vAlign w:val="center"/>
          </w:tcPr>
          <w:p w:rsidR="00D31E28" w:rsidRPr="00DF7F1A" w:rsidRDefault="00D31E28" w:rsidP="005D1E3E">
            <w:pPr>
              <w:widowControl/>
              <w:spacing w:line="300" w:lineRule="exact"/>
              <w:jc w:val="center"/>
              <w:textAlignment w:val="center"/>
              <w:rPr>
                <w:rFonts w:ascii="仿宋_GB2312" w:eastAsia="仿宋_GB2312" w:hAnsi="仿宋_GB2312" w:cs="仿宋_GB2312"/>
                <w:color w:val="000000"/>
                <w:kern w:val="0"/>
                <w:sz w:val="24"/>
                <w:szCs w:val="24"/>
              </w:rPr>
            </w:pPr>
            <w:r w:rsidRPr="00DF7F1A">
              <w:rPr>
                <w:rFonts w:ascii="仿宋_GB2312" w:eastAsia="仿宋_GB2312" w:hAnsi="仿宋_GB2312" w:cs="仿宋_GB2312" w:hint="eastAsia"/>
                <w:color w:val="000000"/>
                <w:kern w:val="0"/>
                <w:sz w:val="24"/>
                <w:szCs w:val="24"/>
              </w:rPr>
              <w:t>十二年一贯制学校</w:t>
            </w:r>
          </w:p>
        </w:tc>
        <w:tc>
          <w:tcPr>
            <w:tcW w:w="720" w:type="dxa"/>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50" w:type="dxa"/>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600" w:type="dxa"/>
          </w:tcPr>
          <w:p w:rsidR="00D31E28" w:rsidRPr="00DF7F1A" w:rsidRDefault="00D31E28" w:rsidP="005D1E3E">
            <w:pPr>
              <w:snapToGrid w:val="0"/>
              <w:spacing w:line="400" w:lineRule="exact"/>
              <w:jc w:val="center"/>
              <w:rPr>
                <w:rFonts w:ascii="仿宋_GB2312" w:eastAsia="仿宋_GB2312"/>
                <w:sz w:val="24"/>
                <w:szCs w:val="24"/>
              </w:rPr>
            </w:pPr>
          </w:p>
        </w:tc>
        <w:tc>
          <w:tcPr>
            <w:tcW w:w="705" w:type="dxa"/>
          </w:tcPr>
          <w:p w:rsidR="00D31E28" w:rsidRPr="00DF7F1A" w:rsidRDefault="00D31E28" w:rsidP="005D1E3E">
            <w:pPr>
              <w:snapToGrid w:val="0"/>
              <w:spacing w:line="400" w:lineRule="exact"/>
              <w:jc w:val="center"/>
              <w:rPr>
                <w:rFonts w:ascii="仿宋_GB2312" w:eastAsia="仿宋_GB2312"/>
                <w:sz w:val="24"/>
                <w:szCs w:val="24"/>
              </w:rPr>
            </w:pPr>
          </w:p>
        </w:tc>
        <w:tc>
          <w:tcPr>
            <w:tcW w:w="645" w:type="dxa"/>
          </w:tcPr>
          <w:p w:rsidR="00D31E28" w:rsidRPr="00DF7F1A" w:rsidRDefault="00D31E28" w:rsidP="005D1E3E">
            <w:pPr>
              <w:snapToGrid w:val="0"/>
              <w:spacing w:line="400" w:lineRule="exact"/>
              <w:jc w:val="center"/>
              <w:rPr>
                <w:rFonts w:ascii="仿宋_GB2312" w:eastAsia="仿宋_GB2312"/>
                <w:sz w:val="24"/>
                <w:szCs w:val="24"/>
              </w:rPr>
            </w:pPr>
          </w:p>
        </w:tc>
        <w:tc>
          <w:tcPr>
            <w:tcW w:w="720" w:type="dxa"/>
          </w:tcPr>
          <w:p w:rsidR="00D31E28" w:rsidRPr="00DF7F1A" w:rsidRDefault="00D31E28" w:rsidP="005D1E3E">
            <w:pPr>
              <w:snapToGrid w:val="0"/>
              <w:spacing w:line="400" w:lineRule="exact"/>
              <w:jc w:val="center"/>
              <w:rPr>
                <w:rFonts w:ascii="仿宋_GB2312" w:eastAsia="仿宋_GB2312"/>
                <w:sz w:val="24"/>
                <w:szCs w:val="24"/>
              </w:rPr>
            </w:pPr>
          </w:p>
        </w:tc>
        <w:tc>
          <w:tcPr>
            <w:tcW w:w="630" w:type="dxa"/>
          </w:tcPr>
          <w:p w:rsidR="00D31E28" w:rsidRPr="00DF7F1A" w:rsidRDefault="00D31E28" w:rsidP="005D1E3E">
            <w:pPr>
              <w:snapToGrid w:val="0"/>
              <w:spacing w:line="400" w:lineRule="exact"/>
              <w:jc w:val="center"/>
              <w:rPr>
                <w:rFonts w:ascii="仿宋_GB2312" w:eastAsia="仿宋_GB2312"/>
                <w:sz w:val="24"/>
                <w:szCs w:val="24"/>
              </w:rPr>
            </w:pPr>
          </w:p>
        </w:tc>
        <w:tc>
          <w:tcPr>
            <w:tcW w:w="705" w:type="dxa"/>
          </w:tcPr>
          <w:p w:rsidR="00D31E28" w:rsidRPr="00DF7F1A" w:rsidRDefault="00D31E28" w:rsidP="005D1E3E">
            <w:pPr>
              <w:snapToGrid w:val="0"/>
              <w:spacing w:line="400" w:lineRule="exact"/>
              <w:jc w:val="center"/>
              <w:rPr>
                <w:rFonts w:ascii="仿宋_GB2312" w:eastAsia="仿宋_GB2312"/>
                <w:sz w:val="24"/>
                <w:szCs w:val="24"/>
              </w:rPr>
            </w:pPr>
          </w:p>
        </w:tc>
        <w:tc>
          <w:tcPr>
            <w:tcW w:w="600" w:type="dxa"/>
          </w:tcPr>
          <w:p w:rsidR="00D31E28" w:rsidRPr="00DF7F1A" w:rsidRDefault="00D31E28" w:rsidP="005D1E3E">
            <w:pPr>
              <w:snapToGrid w:val="0"/>
              <w:spacing w:line="400" w:lineRule="exact"/>
              <w:jc w:val="center"/>
              <w:rPr>
                <w:rFonts w:ascii="仿宋_GB2312" w:eastAsia="仿宋_GB2312"/>
                <w:sz w:val="24"/>
                <w:szCs w:val="24"/>
              </w:rPr>
            </w:pPr>
          </w:p>
        </w:tc>
        <w:tc>
          <w:tcPr>
            <w:tcW w:w="660" w:type="dxa"/>
          </w:tcPr>
          <w:p w:rsidR="00D31E28" w:rsidRPr="00DF7F1A" w:rsidRDefault="00D31E28" w:rsidP="005D1E3E">
            <w:pPr>
              <w:snapToGrid w:val="0"/>
              <w:spacing w:line="400" w:lineRule="exact"/>
              <w:jc w:val="center"/>
              <w:rPr>
                <w:rFonts w:ascii="仿宋_GB2312" w:eastAsia="仿宋_GB2312"/>
                <w:sz w:val="24"/>
                <w:szCs w:val="24"/>
              </w:rPr>
            </w:pPr>
          </w:p>
        </w:tc>
        <w:tc>
          <w:tcPr>
            <w:tcW w:w="540" w:type="dxa"/>
            <w:tcBorders>
              <w:right w:val="single" w:sz="12" w:space="0" w:color="auto"/>
            </w:tcBorders>
          </w:tcPr>
          <w:p w:rsidR="00D31E28" w:rsidRPr="00DF7F1A" w:rsidRDefault="00D31E28" w:rsidP="005D1E3E">
            <w:pPr>
              <w:snapToGrid w:val="0"/>
              <w:spacing w:line="400" w:lineRule="exact"/>
              <w:jc w:val="center"/>
              <w:rPr>
                <w:rFonts w:ascii="仿宋_GB2312" w:eastAsia="仿宋_GB2312"/>
                <w:sz w:val="24"/>
                <w:szCs w:val="24"/>
              </w:rPr>
            </w:pPr>
          </w:p>
        </w:tc>
        <w:tc>
          <w:tcPr>
            <w:tcW w:w="720" w:type="dxa"/>
            <w:tcBorders>
              <w:top w:val="single" w:sz="4" w:space="0" w:color="auto"/>
              <w:left w:val="single" w:sz="12"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0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43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20"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420"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50"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52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9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465" w:type="dxa"/>
            <w:tcBorders>
              <w:top w:val="single" w:sz="4" w:space="0" w:color="auto"/>
              <w:left w:val="single" w:sz="4" w:space="0" w:color="auto"/>
              <w:bottom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r>
      <w:tr w:rsidR="00D31E28" w:rsidRPr="00DF7F1A" w:rsidTr="00DF7F1A">
        <w:trPr>
          <w:trHeight w:val="443"/>
        </w:trPr>
        <w:tc>
          <w:tcPr>
            <w:tcW w:w="2050" w:type="dxa"/>
            <w:vAlign w:val="center"/>
          </w:tcPr>
          <w:p w:rsidR="00D31E28" w:rsidRPr="00DF7F1A" w:rsidRDefault="00D31E28" w:rsidP="005D1E3E">
            <w:pPr>
              <w:widowControl/>
              <w:spacing w:line="300" w:lineRule="exact"/>
              <w:jc w:val="center"/>
              <w:textAlignment w:val="center"/>
              <w:rPr>
                <w:rFonts w:ascii="仿宋_GB2312" w:eastAsia="仿宋_GB2312" w:hAnsi="仿宋_GB2312" w:cs="仿宋_GB2312"/>
                <w:color w:val="000000"/>
                <w:kern w:val="0"/>
                <w:sz w:val="24"/>
                <w:szCs w:val="24"/>
              </w:rPr>
            </w:pPr>
            <w:r w:rsidRPr="00DF7F1A">
              <w:rPr>
                <w:rFonts w:ascii="仿宋_GB2312" w:eastAsia="仿宋_GB2312" w:hAnsi="仿宋_GB2312" w:cs="仿宋_GB2312" w:hint="eastAsia"/>
                <w:color w:val="000000"/>
                <w:kern w:val="0"/>
                <w:sz w:val="24"/>
                <w:szCs w:val="24"/>
              </w:rPr>
              <w:t>中等职业学校</w:t>
            </w:r>
          </w:p>
        </w:tc>
        <w:tc>
          <w:tcPr>
            <w:tcW w:w="720" w:type="dxa"/>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50" w:type="dxa"/>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600" w:type="dxa"/>
          </w:tcPr>
          <w:p w:rsidR="00D31E28" w:rsidRPr="00DF7F1A" w:rsidRDefault="00D31E28" w:rsidP="005D1E3E">
            <w:pPr>
              <w:snapToGrid w:val="0"/>
              <w:spacing w:line="400" w:lineRule="exact"/>
              <w:jc w:val="center"/>
              <w:rPr>
                <w:rFonts w:ascii="仿宋_GB2312" w:eastAsia="仿宋_GB2312"/>
                <w:sz w:val="24"/>
                <w:szCs w:val="24"/>
              </w:rPr>
            </w:pPr>
          </w:p>
        </w:tc>
        <w:tc>
          <w:tcPr>
            <w:tcW w:w="705" w:type="dxa"/>
          </w:tcPr>
          <w:p w:rsidR="00D31E28" w:rsidRPr="00DF7F1A" w:rsidRDefault="00D31E28" w:rsidP="005D1E3E">
            <w:pPr>
              <w:snapToGrid w:val="0"/>
              <w:spacing w:line="400" w:lineRule="exact"/>
              <w:jc w:val="center"/>
              <w:rPr>
                <w:rFonts w:ascii="仿宋_GB2312" w:eastAsia="仿宋_GB2312"/>
                <w:sz w:val="24"/>
                <w:szCs w:val="24"/>
              </w:rPr>
            </w:pPr>
          </w:p>
        </w:tc>
        <w:tc>
          <w:tcPr>
            <w:tcW w:w="645" w:type="dxa"/>
          </w:tcPr>
          <w:p w:rsidR="00D31E28" w:rsidRPr="00DF7F1A" w:rsidRDefault="00D31E28" w:rsidP="005D1E3E">
            <w:pPr>
              <w:snapToGrid w:val="0"/>
              <w:spacing w:line="400" w:lineRule="exact"/>
              <w:jc w:val="center"/>
              <w:rPr>
                <w:rFonts w:ascii="仿宋_GB2312" w:eastAsia="仿宋_GB2312"/>
                <w:sz w:val="24"/>
                <w:szCs w:val="24"/>
              </w:rPr>
            </w:pPr>
          </w:p>
        </w:tc>
        <w:tc>
          <w:tcPr>
            <w:tcW w:w="720" w:type="dxa"/>
          </w:tcPr>
          <w:p w:rsidR="00D31E28" w:rsidRPr="00DF7F1A" w:rsidRDefault="00D31E28" w:rsidP="005D1E3E">
            <w:pPr>
              <w:snapToGrid w:val="0"/>
              <w:spacing w:line="400" w:lineRule="exact"/>
              <w:jc w:val="center"/>
              <w:rPr>
                <w:rFonts w:ascii="仿宋_GB2312" w:eastAsia="仿宋_GB2312"/>
                <w:sz w:val="24"/>
                <w:szCs w:val="24"/>
              </w:rPr>
            </w:pPr>
          </w:p>
        </w:tc>
        <w:tc>
          <w:tcPr>
            <w:tcW w:w="630" w:type="dxa"/>
          </w:tcPr>
          <w:p w:rsidR="00D31E28" w:rsidRPr="00DF7F1A" w:rsidRDefault="00D31E28" w:rsidP="005D1E3E">
            <w:pPr>
              <w:snapToGrid w:val="0"/>
              <w:spacing w:line="400" w:lineRule="exact"/>
              <w:jc w:val="center"/>
              <w:rPr>
                <w:rFonts w:ascii="仿宋_GB2312" w:eastAsia="仿宋_GB2312"/>
                <w:sz w:val="24"/>
                <w:szCs w:val="24"/>
              </w:rPr>
            </w:pPr>
          </w:p>
        </w:tc>
        <w:tc>
          <w:tcPr>
            <w:tcW w:w="705" w:type="dxa"/>
          </w:tcPr>
          <w:p w:rsidR="00D31E28" w:rsidRPr="00DF7F1A" w:rsidRDefault="00D31E28" w:rsidP="005D1E3E">
            <w:pPr>
              <w:snapToGrid w:val="0"/>
              <w:spacing w:line="400" w:lineRule="exact"/>
              <w:jc w:val="center"/>
              <w:rPr>
                <w:rFonts w:ascii="仿宋_GB2312" w:eastAsia="仿宋_GB2312"/>
                <w:sz w:val="24"/>
                <w:szCs w:val="24"/>
              </w:rPr>
            </w:pPr>
          </w:p>
        </w:tc>
        <w:tc>
          <w:tcPr>
            <w:tcW w:w="600" w:type="dxa"/>
          </w:tcPr>
          <w:p w:rsidR="00D31E28" w:rsidRPr="00DF7F1A" w:rsidRDefault="00D31E28" w:rsidP="005D1E3E">
            <w:pPr>
              <w:snapToGrid w:val="0"/>
              <w:spacing w:line="400" w:lineRule="exact"/>
              <w:jc w:val="center"/>
              <w:rPr>
                <w:rFonts w:ascii="仿宋_GB2312" w:eastAsia="仿宋_GB2312"/>
                <w:sz w:val="24"/>
                <w:szCs w:val="24"/>
              </w:rPr>
            </w:pPr>
          </w:p>
        </w:tc>
        <w:tc>
          <w:tcPr>
            <w:tcW w:w="660" w:type="dxa"/>
          </w:tcPr>
          <w:p w:rsidR="00D31E28" w:rsidRPr="00DF7F1A" w:rsidRDefault="00D31E28" w:rsidP="005D1E3E">
            <w:pPr>
              <w:snapToGrid w:val="0"/>
              <w:spacing w:line="400" w:lineRule="exact"/>
              <w:jc w:val="center"/>
              <w:rPr>
                <w:rFonts w:ascii="仿宋_GB2312" w:eastAsia="仿宋_GB2312"/>
                <w:sz w:val="24"/>
                <w:szCs w:val="24"/>
              </w:rPr>
            </w:pPr>
          </w:p>
        </w:tc>
        <w:tc>
          <w:tcPr>
            <w:tcW w:w="540" w:type="dxa"/>
            <w:tcBorders>
              <w:right w:val="single" w:sz="12" w:space="0" w:color="auto"/>
            </w:tcBorders>
          </w:tcPr>
          <w:p w:rsidR="00D31E28" w:rsidRPr="00DF7F1A" w:rsidRDefault="00D31E28" w:rsidP="005D1E3E">
            <w:pPr>
              <w:snapToGrid w:val="0"/>
              <w:spacing w:line="400" w:lineRule="exact"/>
              <w:jc w:val="center"/>
              <w:rPr>
                <w:rFonts w:ascii="仿宋_GB2312" w:eastAsia="仿宋_GB2312"/>
                <w:sz w:val="24"/>
                <w:szCs w:val="24"/>
              </w:rPr>
            </w:pPr>
          </w:p>
        </w:tc>
        <w:tc>
          <w:tcPr>
            <w:tcW w:w="720" w:type="dxa"/>
            <w:tcBorders>
              <w:top w:val="single" w:sz="4" w:space="0" w:color="auto"/>
              <w:left w:val="single" w:sz="12"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0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43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20"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420"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50"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52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95" w:type="dxa"/>
            <w:tcBorders>
              <w:top w:val="single" w:sz="4" w:space="0" w:color="auto"/>
              <w:left w:val="single" w:sz="4" w:space="0" w:color="auto"/>
              <w:bottom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465" w:type="dxa"/>
            <w:tcBorders>
              <w:top w:val="single" w:sz="4" w:space="0" w:color="auto"/>
              <w:left w:val="single" w:sz="4" w:space="0" w:color="auto"/>
              <w:bottom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r>
      <w:tr w:rsidR="00D31E28" w:rsidRPr="00DF7F1A" w:rsidTr="00DF7F1A">
        <w:trPr>
          <w:trHeight w:val="340"/>
        </w:trPr>
        <w:tc>
          <w:tcPr>
            <w:tcW w:w="2050" w:type="dxa"/>
            <w:vAlign w:val="center"/>
          </w:tcPr>
          <w:p w:rsidR="00D31E28" w:rsidRPr="00DF7F1A" w:rsidRDefault="00D31E28" w:rsidP="005D1E3E">
            <w:pPr>
              <w:widowControl/>
              <w:spacing w:line="300" w:lineRule="exact"/>
              <w:jc w:val="center"/>
              <w:textAlignment w:val="center"/>
              <w:rPr>
                <w:rFonts w:ascii="仿宋_GB2312" w:eastAsia="仿宋_GB2312" w:hAnsi="仿宋_GB2312" w:cs="仿宋_GB2312"/>
                <w:color w:val="000000"/>
                <w:kern w:val="0"/>
                <w:sz w:val="24"/>
                <w:szCs w:val="24"/>
              </w:rPr>
            </w:pPr>
            <w:r w:rsidRPr="00DF7F1A">
              <w:rPr>
                <w:rFonts w:ascii="仿宋_GB2312" w:eastAsia="仿宋_GB2312" w:hAnsi="仿宋_GB2312" w:cs="仿宋_GB2312" w:hint="eastAsia"/>
                <w:color w:val="000000"/>
                <w:kern w:val="0"/>
                <w:sz w:val="24"/>
                <w:szCs w:val="24"/>
              </w:rPr>
              <w:t>合计</w:t>
            </w:r>
          </w:p>
        </w:tc>
        <w:tc>
          <w:tcPr>
            <w:tcW w:w="720" w:type="dxa"/>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50" w:type="dxa"/>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600" w:type="dxa"/>
          </w:tcPr>
          <w:p w:rsidR="00D31E28" w:rsidRPr="00DF7F1A" w:rsidRDefault="00D31E28" w:rsidP="005D1E3E">
            <w:pPr>
              <w:snapToGrid w:val="0"/>
              <w:spacing w:line="400" w:lineRule="exact"/>
              <w:jc w:val="center"/>
              <w:rPr>
                <w:rFonts w:ascii="仿宋_GB2312" w:eastAsia="仿宋_GB2312"/>
                <w:sz w:val="24"/>
                <w:szCs w:val="24"/>
              </w:rPr>
            </w:pPr>
          </w:p>
        </w:tc>
        <w:tc>
          <w:tcPr>
            <w:tcW w:w="705" w:type="dxa"/>
          </w:tcPr>
          <w:p w:rsidR="00D31E28" w:rsidRPr="00DF7F1A" w:rsidRDefault="00D31E28" w:rsidP="005D1E3E">
            <w:pPr>
              <w:snapToGrid w:val="0"/>
              <w:spacing w:line="400" w:lineRule="exact"/>
              <w:jc w:val="center"/>
              <w:rPr>
                <w:rFonts w:ascii="仿宋_GB2312" w:eastAsia="仿宋_GB2312"/>
                <w:sz w:val="24"/>
                <w:szCs w:val="24"/>
              </w:rPr>
            </w:pPr>
          </w:p>
        </w:tc>
        <w:tc>
          <w:tcPr>
            <w:tcW w:w="645" w:type="dxa"/>
          </w:tcPr>
          <w:p w:rsidR="00D31E28" w:rsidRPr="00DF7F1A" w:rsidRDefault="00D31E28" w:rsidP="005D1E3E">
            <w:pPr>
              <w:snapToGrid w:val="0"/>
              <w:spacing w:line="400" w:lineRule="exact"/>
              <w:jc w:val="center"/>
              <w:rPr>
                <w:rFonts w:ascii="仿宋_GB2312" w:eastAsia="仿宋_GB2312"/>
                <w:sz w:val="24"/>
                <w:szCs w:val="24"/>
              </w:rPr>
            </w:pPr>
          </w:p>
        </w:tc>
        <w:tc>
          <w:tcPr>
            <w:tcW w:w="720" w:type="dxa"/>
          </w:tcPr>
          <w:p w:rsidR="00D31E28" w:rsidRPr="00DF7F1A" w:rsidRDefault="00D31E28" w:rsidP="005D1E3E">
            <w:pPr>
              <w:snapToGrid w:val="0"/>
              <w:spacing w:line="400" w:lineRule="exact"/>
              <w:jc w:val="center"/>
              <w:rPr>
                <w:rFonts w:ascii="仿宋_GB2312" w:eastAsia="仿宋_GB2312"/>
                <w:sz w:val="24"/>
                <w:szCs w:val="24"/>
              </w:rPr>
            </w:pPr>
          </w:p>
        </w:tc>
        <w:tc>
          <w:tcPr>
            <w:tcW w:w="630" w:type="dxa"/>
          </w:tcPr>
          <w:p w:rsidR="00D31E28" w:rsidRPr="00DF7F1A" w:rsidRDefault="00D31E28" w:rsidP="005D1E3E">
            <w:pPr>
              <w:snapToGrid w:val="0"/>
              <w:spacing w:line="400" w:lineRule="exact"/>
              <w:jc w:val="center"/>
              <w:rPr>
                <w:rFonts w:ascii="仿宋_GB2312" w:eastAsia="仿宋_GB2312"/>
                <w:sz w:val="24"/>
                <w:szCs w:val="24"/>
              </w:rPr>
            </w:pPr>
          </w:p>
        </w:tc>
        <w:tc>
          <w:tcPr>
            <w:tcW w:w="705" w:type="dxa"/>
          </w:tcPr>
          <w:p w:rsidR="00D31E28" w:rsidRPr="00DF7F1A" w:rsidRDefault="00D31E28" w:rsidP="005D1E3E">
            <w:pPr>
              <w:snapToGrid w:val="0"/>
              <w:spacing w:line="400" w:lineRule="exact"/>
              <w:jc w:val="center"/>
              <w:rPr>
                <w:rFonts w:ascii="仿宋_GB2312" w:eastAsia="仿宋_GB2312"/>
                <w:sz w:val="24"/>
                <w:szCs w:val="24"/>
              </w:rPr>
            </w:pPr>
          </w:p>
        </w:tc>
        <w:tc>
          <w:tcPr>
            <w:tcW w:w="600" w:type="dxa"/>
          </w:tcPr>
          <w:p w:rsidR="00D31E28" w:rsidRPr="00DF7F1A" w:rsidRDefault="00D31E28" w:rsidP="005D1E3E">
            <w:pPr>
              <w:snapToGrid w:val="0"/>
              <w:spacing w:line="400" w:lineRule="exact"/>
              <w:jc w:val="center"/>
              <w:rPr>
                <w:rFonts w:ascii="仿宋_GB2312" w:eastAsia="仿宋_GB2312"/>
                <w:sz w:val="24"/>
                <w:szCs w:val="24"/>
              </w:rPr>
            </w:pPr>
          </w:p>
        </w:tc>
        <w:tc>
          <w:tcPr>
            <w:tcW w:w="660" w:type="dxa"/>
          </w:tcPr>
          <w:p w:rsidR="00D31E28" w:rsidRPr="00DF7F1A" w:rsidRDefault="00D31E28" w:rsidP="005D1E3E">
            <w:pPr>
              <w:snapToGrid w:val="0"/>
              <w:spacing w:line="400" w:lineRule="exact"/>
              <w:jc w:val="center"/>
              <w:rPr>
                <w:rFonts w:ascii="仿宋_GB2312" w:eastAsia="仿宋_GB2312"/>
                <w:sz w:val="24"/>
                <w:szCs w:val="24"/>
              </w:rPr>
            </w:pPr>
          </w:p>
        </w:tc>
        <w:tc>
          <w:tcPr>
            <w:tcW w:w="540" w:type="dxa"/>
            <w:tcBorders>
              <w:right w:val="single" w:sz="12" w:space="0" w:color="auto"/>
            </w:tcBorders>
          </w:tcPr>
          <w:p w:rsidR="00D31E28" w:rsidRPr="00DF7F1A" w:rsidRDefault="00D31E28" w:rsidP="005D1E3E">
            <w:pPr>
              <w:snapToGrid w:val="0"/>
              <w:spacing w:line="400" w:lineRule="exact"/>
              <w:jc w:val="center"/>
              <w:rPr>
                <w:rFonts w:ascii="仿宋_GB2312" w:eastAsia="仿宋_GB2312"/>
                <w:sz w:val="24"/>
                <w:szCs w:val="24"/>
              </w:rPr>
            </w:pPr>
          </w:p>
        </w:tc>
        <w:tc>
          <w:tcPr>
            <w:tcW w:w="720" w:type="dxa"/>
            <w:tcBorders>
              <w:top w:val="single" w:sz="4" w:space="0" w:color="auto"/>
              <w:left w:val="single" w:sz="12"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05" w:type="dxa"/>
            <w:tcBorders>
              <w:top w:val="single" w:sz="4" w:space="0" w:color="auto"/>
              <w:left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435" w:type="dxa"/>
            <w:tcBorders>
              <w:top w:val="single" w:sz="4" w:space="0" w:color="auto"/>
              <w:left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20" w:type="dxa"/>
            <w:tcBorders>
              <w:top w:val="single" w:sz="4" w:space="0" w:color="auto"/>
              <w:left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420" w:type="dxa"/>
            <w:tcBorders>
              <w:top w:val="single" w:sz="4" w:space="0" w:color="auto"/>
              <w:left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50" w:type="dxa"/>
            <w:tcBorders>
              <w:top w:val="single" w:sz="4" w:space="0" w:color="auto"/>
              <w:left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525" w:type="dxa"/>
            <w:tcBorders>
              <w:top w:val="single" w:sz="4" w:space="0" w:color="auto"/>
              <w:left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795" w:type="dxa"/>
            <w:tcBorders>
              <w:top w:val="single" w:sz="4" w:space="0" w:color="auto"/>
              <w:left w:val="single" w:sz="4" w:space="0" w:color="auto"/>
              <w:righ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c>
          <w:tcPr>
            <w:tcW w:w="465" w:type="dxa"/>
            <w:tcBorders>
              <w:top w:val="single" w:sz="4" w:space="0" w:color="auto"/>
              <w:left w:val="single" w:sz="4" w:space="0" w:color="auto"/>
            </w:tcBorders>
          </w:tcPr>
          <w:p w:rsidR="00D31E28" w:rsidRPr="00DF7F1A" w:rsidRDefault="00D31E28" w:rsidP="005D1E3E">
            <w:pPr>
              <w:snapToGrid w:val="0"/>
              <w:spacing w:line="400" w:lineRule="exact"/>
              <w:jc w:val="center"/>
              <w:rPr>
                <w:rFonts w:ascii="仿宋_GB2312" w:eastAsia="仿宋_GB2312" w:hAnsi="华文中宋"/>
                <w:sz w:val="24"/>
                <w:szCs w:val="24"/>
              </w:rPr>
            </w:pPr>
          </w:p>
        </w:tc>
      </w:tr>
    </w:tbl>
    <w:p w:rsidR="00D31E28" w:rsidRPr="00DF7F1A" w:rsidRDefault="00D31E28" w:rsidP="00D31E28">
      <w:pPr>
        <w:spacing w:line="400" w:lineRule="exact"/>
        <w:rPr>
          <w:rFonts w:ascii="仿宋_GB2312" w:eastAsia="仿宋_GB2312" w:hAnsi="仿宋_GB2312" w:cs="仿宋_GB2312"/>
          <w:sz w:val="24"/>
          <w:szCs w:val="24"/>
        </w:rPr>
      </w:pPr>
      <w:r w:rsidRPr="00DF7F1A">
        <w:rPr>
          <w:rFonts w:ascii="仿宋_GB2312" w:eastAsia="仿宋_GB2312" w:hAnsi="仿宋_GB2312" w:cs="仿宋_GB2312" w:hint="eastAsia"/>
          <w:sz w:val="24"/>
          <w:szCs w:val="24"/>
        </w:rPr>
        <w:t xml:space="preserve">备注：1.本表要结合《中小学校艺术教育工作自评报表》结果填报；   </w:t>
      </w:r>
    </w:p>
    <w:p w:rsidR="00D31E28" w:rsidRPr="00DF7F1A" w:rsidRDefault="00D31E28" w:rsidP="00D31E28">
      <w:pPr>
        <w:spacing w:line="510" w:lineRule="exact"/>
        <w:rPr>
          <w:rFonts w:ascii="仿宋_GB2312" w:eastAsia="仿宋_GB2312" w:hAnsi="黑体" w:cs="黑体"/>
          <w:sz w:val="24"/>
          <w:szCs w:val="24"/>
        </w:rPr>
      </w:pPr>
      <w:r w:rsidRPr="00DF7F1A">
        <w:rPr>
          <w:rFonts w:ascii="仿宋_GB2312" w:eastAsia="仿宋_GB2312" w:hAnsi="仿宋_GB2312" w:cs="仿宋_GB2312" w:hint="eastAsia"/>
          <w:sz w:val="24"/>
          <w:szCs w:val="24"/>
        </w:rPr>
        <w:t xml:space="preserve">      2.本表由学校填写上报各县教育局，县教育局汇总后报市教育局体</w:t>
      </w:r>
      <w:proofErr w:type="gramStart"/>
      <w:r w:rsidRPr="00DF7F1A">
        <w:rPr>
          <w:rFonts w:ascii="仿宋_GB2312" w:eastAsia="仿宋_GB2312" w:hAnsi="仿宋_GB2312" w:cs="仿宋_GB2312" w:hint="eastAsia"/>
          <w:sz w:val="24"/>
          <w:szCs w:val="24"/>
        </w:rPr>
        <w:t>卫艺语科</w:t>
      </w:r>
      <w:proofErr w:type="gramEnd"/>
      <w:r w:rsidRPr="00DF7F1A">
        <w:rPr>
          <w:rFonts w:ascii="仿宋_GB2312" w:eastAsia="仿宋_GB2312" w:hAnsi="仿宋_GB2312" w:cs="仿宋_GB2312" w:hint="eastAsia"/>
          <w:sz w:val="24"/>
          <w:szCs w:val="24"/>
        </w:rPr>
        <w:t>。</w:t>
      </w:r>
    </w:p>
    <w:sectPr w:rsidR="00D31E28" w:rsidRPr="00DF7F1A" w:rsidSect="006B174F">
      <w:pgSz w:w="16838" w:h="11906" w:orient="landscape"/>
      <w:pgMar w:top="1531" w:right="1985" w:bottom="1531" w:left="209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96C" w:rsidRDefault="00DD196C" w:rsidP="000E1E26">
      <w:r>
        <w:separator/>
      </w:r>
    </w:p>
  </w:endnote>
  <w:endnote w:type="continuationSeparator" w:id="0">
    <w:p w:rsidR="00DD196C" w:rsidRDefault="00DD196C" w:rsidP="000E1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小标宋_GBK">
    <w:altName w:val="Arial Unicode MS"/>
    <w:charset w:val="86"/>
    <w:family w:val="script"/>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031514"/>
      <w:docPartObj>
        <w:docPartGallery w:val="Page Numbers (Bottom of Page)"/>
        <w:docPartUnique/>
      </w:docPartObj>
    </w:sdtPr>
    <w:sdtEndPr/>
    <w:sdtContent>
      <w:p w:rsidR="007A4EBE" w:rsidRDefault="007A4EBE">
        <w:pPr>
          <w:pStyle w:val="a5"/>
          <w:jc w:val="center"/>
        </w:pPr>
        <w:r>
          <w:fldChar w:fldCharType="begin"/>
        </w:r>
        <w:r>
          <w:instrText>PAGE   \* MERGEFORMAT</w:instrText>
        </w:r>
        <w:r>
          <w:fldChar w:fldCharType="separate"/>
        </w:r>
        <w:r w:rsidR="0034177F" w:rsidRPr="0034177F">
          <w:rPr>
            <w:noProof/>
            <w:lang w:val="zh-CN"/>
          </w:rPr>
          <w:t>1</w:t>
        </w:r>
        <w:r>
          <w:fldChar w:fldCharType="end"/>
        </w:r>
      </w:p>
    </w:sdtContent>
  </w:sdt>
  <w:p w:rsidR="007A4EBE" w:rsidRDefault="007A4EB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96C" w:rsidRDefault="00DD196C" w:rsidP="000E1E26">
      <w:r>
        <w:separator/>
      </w:r>
    </w:p>
  </w:footnote>
  <w:footnote w:type="continuationSeparator" w:id="0">
    <w:p w:rsidR="00DD196C" w:rsidRDefault="00DD196C" w:rsidP="000E1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EA9B23"/>
    <w:multiLevelType w:val="singleLevel"/>
    <w:tmpl w:val="E4EA9B23"/>
    <w:lvl w:ilvl="0">
      <w:start w:val="4"/>
      <w:numFmt w:val="chineseCounting"/>
      <w:suff w:val="nothing"/>
      <w:lvlText w:val="%1、"/>
      <w:lvlJc w:val="left"/>
      <w:rPr>
        <w:rFonts w:hint="eastAsia"/>
      </w:rPr>
    </w:lvl>
  </w:abstractNum>
  <w:abstractNum w:abstractNumId="1">
    <w:nsid w:val="2F422C84"/>
    <w:multiLevelType w:val="hybridMultilevel"/>
    <w:tmpl w:val="D432FA40"/>
    <w:lvl w:ilvl="0" w:tplc="870AECB0">
      <w:start w:val="1"/>
      <w:numFmt w:val="japaneseCounting"/>
      <w:lvlText w:val="%1、"/>
      <w:lvlJc w:val="left"/>
      <w:pPr>
        <w:ind w:left="880" w:hanging="720"/>
      </w:pPr>
      <w:rPr>
        <w:rFonts w:hint="default"/>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2">
    <w:nsid w:val="5C4FFFD2"/>
    <w:multiLevelType w:val="singleLevel"/>
    <w:tmpl w:val="5C4FFFD2"/>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416"/>
    <w:rsid w:val="00034401"/>
    <w:rsid w:val="000C549A"/>
    <w:rsid w:val="000E1E26"/>
    <w:rsid w:val="00133118"/>
    <w:rsid w:val="001C55D9"/>
    <w:rsid w:val="002636C5"/>
    <w:rsid w:val="00295855"/>
    <w:rsid w:val="002C4521"/>
    <w:rsid w:val="00340022"/>
    <w:rsid w:val="0034177F"/>
    <w:rsid w:val="003A30B4"/>
    <w:rsid w:val="003C5947"/>
    <w:rsid w:val="00453B24"/>
    <w:rsid w:val="004B3A90"/>
    <w:rsid w:val="004E3416"/>
    <w:rsid w:val="004F3189"/>
    <w:rsid w:val="00586FCA"/>
    <w:rsid w:val="005A65DC"/>
    <w:rsid w:val="006B174F"/>
    <w:rsid w:val="007A1E18"/>
    <w:rsid w:val="007A4EBE"/>
    <w:rsid w:val="0081723B"/>
    <w:rsid w:val="008605CE"/>
    <w:rsid w:val="0093052C"/>
    <w:rsid w:val="00945E89"/>
    <w:rsid w:val="009618AD"/>
    <w:rsid w:val="00AB4D02"/>
    <w:rsid w:val="00B23014"/>
    <w:rsid w:val="00BA2654"/>
    <w:rsid w:val="00D31E28"/>
    <w:rsid w:val="00DD196C"/>
    <w:rsid w:val="00DE09A3"/>
    <w:rsid w:val="00DF7F1A"/>
    <w:rsid w:val="00E50441"/>
    <w:rsid w:val="00F84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41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09A3"/>
    <w:pPr>
      <w:ind w:firstLineChars="200" w:firstLine="420"/>
    </w:pPr>
  </w:style>
  <w:style w:type="paragraph" w:styleId="a4">
    <w:name w:val="header"/>
    <w:basedOn w:val="a"/>
    <w:link w:val="Char"/>
    <w:uiPriority w:val="99"/>
    <w:unhideWhenUsed/>
    <w:rsid w:val="000E1E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E1E26"/>
    <w:rPr>
      <w:rFonts w:ascii="Times New Roman" w:eastAsia="宋体" w:hAnsi="Times New Roman" w:cs="Times New Roman"/>
      <w:sz w:val="18"/>
      <w:szCs w:val="18"/>
    </w:rPr>
  </w:style>
  <w:style w:type="paragraph" w:styleId="a5">
    <w:name w:val="footer"/>
    <w:basedOn w:val="a"/>
    <w:link w:val="Char0"/>
    <w:uiPriority w:val="99"/>
    <w:unhideWhenUsed/>
    <w:rsid w:val="000E1E26"/>
    <w:pPr>
      <w:tabs>
        <w:tab w:val="center" w:pos="4153"/>
        <w:tab w:val="right" w:pos="8306"/>
      </w:tabs>
      <w:snapToGrid w:val="0"/>
      <w:jc w:val="left"/>
    </w:pPr>
    <w:rPr>
      <w:sz w:val="18"/>
      <w:szCs w:val="18"/>
    </w:rPr>
  </w:style>
  <w:style w:type="character" w:customStyle="1" w:styleId="Char0">
    <w:name w:val="页脚 Char"/>
    <w:basedOn w:val="a0"/>
    <w:link w:val="a5"/>
    <w:uiPriority w:val="99"/>
    <w:rsid w:val="000E1E26"/>
    <w:rPr>
      <w:rFonts w:ascii="Times New Roman" w:eastAsia="宋体" w:hAnsi="Times New Roman" w:cs="Times New Roman"/>
      <w:sz w:val="18"/>
      <w:szCs w:val="18"/>
    </w:rPr>
  </w:style>
  <w:style w:type="table" w:styleId="a6">
    <w:name w:val="Table Grid"/>
    <w:basedOn w:val="a1"/>
    <w:rsid w:val="00D31E2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41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09A3"/>
    <w:pPr>
      <w:ind w:firstLineChars="200" w:firstLine="420"/>
    </w:pPr>
  </w:style>
  <w:style w:type="paragraph" w:styleId="a4">
    <w:name w:val="header"/>
    <w:basedOn w:val="a"/>
    <w:link w:val="Char"/>
    <w:uiPriority w:val="99"/>
    <w:unhideWhenUsed/>
    <w:rsid w:val="000E1E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E1E26"/>
    <w:rPr>
      <w:rFonts w:ascii="Times New Roman" w:eastAsia="宋体" w:hAnsi="Times New Roman" w:cs="Times New Roman"/>
      <w:sz w:val="18"/>
      <w:szCs w:val="18"/>
    </w:rPr>
  </w:style>
  <w:style w:type="paragraph" w:styleId="a5">
    <w:name w:val="footer"/>
    <w:basedOn w:val="a"/>
    <w:link w:val="Char0"/>
    <w:uiPriority w:val="99"/>
    <w:unhideWhenUsed/>
    <w:rsid w:val="000E1E26"/>
    <w:pPr>
      <w:tabs>
        <w:tab w:val="center" w:pos="4153"/>
        <w:tab w:val="right" w:pos="8306"/>
      </w:tabs>
      <w:snapToGrid w:val="0"/>
      <w:jc w:val="left"/>
    </w:pPr>
    <w:rPr>
      <w:sz w:val="18"/>
      <w:szCs w:val="18"/>
    </w:rPr>
  </w:style>
  <w:style w:type="character" w:customStyle="1" w:styleId="Char0">
    <w:name w:val="页脚 Char"/>
    <w:basedOn w:val="a0"/>
    <w:link w:val="a5"/>
    <w:uiPriority w:val="99"/>
    <w:rsid w:val="000E1E26"/>
    <w:rPr>
      <w:rFonts w:ascii="Times New Roman" w:eastAsia="宋体" w:hAnsi="Times New Roman" w:cs="Times New Roman"/>
      <w:sz w:val="18"/>
      <w:szCs w:val="18"/>
    </w:rPr>
  </w:style>
  <w:style w:type="table" w:styleId="a6">
    <w:name w:val="Table Grid"/>
    <w:basedOn w:val="a1"/>
    <w:rsid w:val="00D31E2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3269">
      <w:bodyDiv w:val="1"/>
      <w:marLeft w:val="0"/>
      <w:marRight w:val="0"/>
      <w:marTop w:val="0"/>
      <w:marBottom w:val="0"/>
      <w:divBdr>
        <w:top w:val="none" w:sz="0" w:space="0" w:color="auto"/>
        <w:left w:val="none" w:sz="0" w:space="0" w:color="auto"/>
        <w:bottom w:val="none" w:sz="0" w:space="0" w:color="auto"/>
        <w:right w:val="none" w:sz="0" w:space="0" w:color="auto"/>
      </w:divBdr>
      <w:divsChild>
        <w:div w:id="1189026214">
          <w:marLeft w:val="0"/>
          <w:marRight w:val="0"/>
          <w:marTop w:val="0"/>
          <w:marBottom w:val="0"/>
          <w:divBdr>
            <w:top w:val="none" w:sz="0" w:space="0" w:color="auto"/>
            <w:left w:val="none" w:sz="0" w:space="0" w:color="auto"/>
            <w:bottom w:val="none" w:sz="0" w:space="0" w:color="auto"/>
            <w:right w:val="none" w:sz="0" w:space="0" w:color="auto"/>
          </w:divBdr>
          <w:divsChild>
            <w:div w:id="1185899485">
              <w:marLeft w:val="0"/>
              <w:marRight w:val="0"/>
              <w:marTop w:val="0"/>
              <w:marBottom w:val="0"/>
              <w:divBdr>
                <w:top w:val="none" w:sz="0" w:space="0" w:color="auto"/>
                <w:left w:val="none" w:sz="0" w:space="0" w:color="auto"/>
                <w:bottom w:val="none" w:sz="0" w:space="0" w:color="auto"/>
                <w:right w:val="none" w:sz="0" w:space="0" w:color="auto"/>
              </w:divBdr>
              <w:divsChild>
                <w:div w:id="547499927">
                  <w:marLeft w:val="0"/>
                  <w:marRight w:val="0"/>
                  <w:marTop w:val="0"/>
                  <w:marBottom w:val="0"/>
                  <w:divBdr>
                    <w:top w:val="none" w:sz="0" w:space="0" w:color="auto"/>
                    <w:left w:val="none" w:sz="0" w:space="0" w:color="auto"/>
                    <w:bottom w:val="none" w:sz="0" w:space="0" w:color="auto"/>
                    <w:right w:val="none" w:sz="0" w:space="0" w:color="auto"/>
                  </w:divBdr>
                  <w:divsChild>
                    <w:div w:id="136586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149687">
      <w:bodyDiv w:val="1"/>
      <w:marLeft w:val="0"/>
      <w:marRight w:val="0"/>
      <w:marTop w:val="0"/>
      <w:marBottom w:val="0"/>
      <w:divBdr>
        <w:top w:val="none" w:sz="0" w:space="0" w:color="auto"/>
        <w:left w:val="none" w:sz="0" w:space="0" w:color="auto"/>
        <w:bottom w:val="none" w:sz="0" w:space="0" w:color="auto"/>
        <w:right w:val="none" w:sz="0" w:space="0" w:color="auto"/>
      </w:divBdr>
      <w:divsChild>
        <w:div w:id="2108961235">
          <w:marLeft w:val="0"/>
          <w:marRight w:val="0"/>
          <w:marTop w:val="0"/>
          <w:marBottom w:val="0"/>
          <w:divBdr>
            <w:top w:val="none" w:sz="0" w:space="0" w:color="auto"/>
            <w:left w:val="none" w:sz="0" w:space="0" w:color="auto"/>
            <w:bottom w:val="none" w:sz="0" w:space="0" w:color="auto"/>
            <w:right w:val="none" w:sz="0" w:space="0" w:color="auto"/>
          </w:divBdr>
          <w:divsChild>
            <w:div w:id="1855067611">
              <w:marLeft w:val="0"/>
              <w:marRight w:val="0"/>
              <w:marTop w:val="0"/>
              <w:marBottom w:val="0"/>
              <w:divBdr>
                <w:top w:val="none" w:sz="0" w:space="0" w:color="auto"/>
                <w:left w:val="none" w:sz="0" w:space="0" w:color="auto"/>
                <w:bottom w:val="none" w:sz="0" w:space="0" w:color="auto"/>
                <w:right w:val="none" w:sz="0" w:space="0" w:color="auto"/>
              </w:divBdr>
              <w:divsChild>
                <w:div w:id="1963684965">
                  <w:marLeft w:val="0"/>
                  <w:marRight w:val="0"/>
                  <w:marTop w:val="0"/>
                  <w:marBottom w:val="0"/>
                  <w:divBdr>
                    <w:top w:val="none" w:sz="0" w:space="0" w:color="auto"/>
                    <w:left w:val="none" w:sz="0" w:space="0" w:color="auto"/>
                    <w:bottom w:val="none" w:sz="0" w:space="0" w:color="auto"/>
                    <w:right w:val="none" w:sz="0" w:space="0" w:color="auto"/>
                  </w:divBdr>
                  <w:divsChild>
                    <w:div w:id="76441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yj.zhangzhou.gov.cn/cms/pages/60458544985170000/attachments/%E6%BC%B3%E6%95%99%E4%BD%93%E3%80%942019%E3%80%9558%E5%8F%B7%E9%99%84%E4%BB%B61.docx" TargetMode="External"/><Relationship Id="rId13" Type="http://schemas.openxmlformats.org/officeDocument/2006/relationships/hyperlink" Target="http://jyj.zhangzhou.gov.cn/cms/pages/60458544985170000/attachments/%E6%BC%B3%E6%95%99%E4%BD%93%E3%80%942019%E3%80%9558%E5%8F%B7%E9%99%84%E4%BB%B67.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jyj.zhangzhou.gov.cn/cms/pages/60458544985170000/attachments/%E6%BC%B3%E6%95%99%E4%BD%93%E3%80%942019%E3%80%9558%E5%8F%B7%E9%99%84%E4%BB%B66.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jyj.zhangzhou.gov.cn/cms/pages/60458544985170000/attachments/%E6%BC%B3%E6%95%99%E4%BD%93%E3%80%942019%E3%80%9558%E5%8F%B7%E9%99%84%E4%BB%B64.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jyj.zhangzhou.gov.cn/cms/pages/60458544985170000/attachments/%E6%BC%B3%E6%95%99%E4%BD%93%E3%80%942019%E3%80%9558%E5%8F%B7%E9%99%84%E4%BB%B63.docx" TargetMode="External"/><Relationship Id="rId4" Type="http://schemas.openxmlformats.org/officeDocument/2006/relationships/settings" Target="settings.xml"/><Relationship Id="rId9" Type="http://schemas.openxmlformats.org/officeDocument/2006/relationships/hyperlink" Target="http://jyj.zhangzhou.gov.cn/cms/pages/60458544985170000/attachments/%E6%BC%B3%E6%95%99%E4%BD%93%E3%80%942019%E3%80%9558%E5%8F%B7%E9%99%84%E4%BB%B62.docx"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2160</Words>
  <Characters>12313</Characters>
  <Application>Microsoft Office Word</Application>
  <DocSecurity>0</DocSecurity>
  <Lines>102</Lines>
  <Paragraphs>28</Paragraphs>
  <ScaleCrop>false</ScaleCrop>
  <Company/>
  <LinksUpToDate>false</LinksUpToDate>
  <CharactersWithSpaces>14445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3</cp:revision>
  <dcterms:created xsi:type="dcterms:W3CDTF">2020-09-14T03:03:00Z</dcterms:created>
  <dcterms:modified xsi:type="dcterms:W3CDTF">2020-09-14T03:04:00Z</dcterms:modified>
</cp:coreProperties>
</file>