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12"/>
          <w:sz w:val="44"/>
          <w:szCs w:val="44"/>
        </w:rPr>
        <w:t>龙浔镇2024年第四批次村民建房用地审批情况表</w:t>
      </w:r>
    </w:p>
    <w:bookmarkEnd w:id="0"/>
    <w:p>
      <w:pPr>
        <w:spacing w:line="560" w:lineRule="exact"/>
        <w:rPr>
          <w:rFonts w:hint="eastAsia" w:ascii="方正小标宋简体" w:hAnsi="仿宋" w:eastAsia="方正小标宋简体" w:cs="仿宋"/>
          <w:spacing w:val="-12"/>
          <w:sz w:val="44"/>
          <w:szCs w:val="44"/>
        </w:rPr>
      </w:pPr>
    </w:p>
    <w:tbl>
      <w:tblPr>
        <w:tblStyle w:val="2"/>
        <w:tblW w:w="524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665"/>
        <w:gridCol w:w="663"/>
        <w:gridCol w:w="894"/>
        <w:gridCol w:w="663"/>
        <w:gridCol w:w="663"/>
        <w:gridCol w:w="1362"/>
        <w:gridCol w:w="1362"/>
        <w:gridCol w:w="669"/>
        <w:gridCol w:w="663"/>
        <w:gridCol w:w="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</w:t>
            </w:r>
          </w:p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号</w:t>
            </w:r>
          </w:p>
        </w:tc>
        <w:tc>
          <w:tcPr>
            <w:tcW w:w="37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村</w:t>
            </w:r>
          </w:p>
        </w:tc>
        <w:tc>
          <w:tcPr>
            <w:tcW w:w="37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组</w:t>
            </w:r>
          </w:p>
        </w:tc>
        <w:tc>
          <w:tcPr>
            <w:tcW w:w="5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户主</w:t>
            </w:r>
          </w:p>
        </w:tc>
        <w:tc>
          <w:tcPr>
            <w:tcW w:w="3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</w:t>
            </w:r>
          </w:p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</w:t>
            </w:r>
          </w:p>
        </w:tc>
        <w:tc>
          <w:tcPr>
            <w:tcW w:w="3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</w:t>
            </w:r>
          </w:p>
        </w:tc>
        <w:tc>
          <w:tcPr>
            <w:tcW w:w="18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批准用地面积</w:t>
            </w:r>
          </w:p>
        </w:tc>
        <w:tc>
          <w:tcPr>
            <w:tcW w:w="3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层</w:t>
            </w:r>
          </w:p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</w:t>
            </w:r>
          </w:p>
        </w:tc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</w:t>
            </w:r>
          </w:p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</w:t>
            </w:r>
          </w:p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用地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园地</w:t>
            </w:r>
          </w:p>
        </w:tc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37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阳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村</w:t>
            </w:r>
          </w:p>
        </w:tc>
        <w:tc>
          <w:tcPr>
            <w:tcW w:w="371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陈天圣</w:t>
            </w:r>
          </w:p>
        </w:tc>
        <w:tc>
          <w:tcPr>
            <w:tcW w:w="371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762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196.35</w:t>
            </w:r>
          </w:p>
        </w:tc>
        <w:tc>
          <w:tcPr>
            <w:tcW w:w="762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196.35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371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3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陈材荣</w:t>
            </w:r>
          </w:p>
        </w:tc>
        <w:tc>
          <w:tcPr>
            <w:tcW w:w="37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76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6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3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陈材煌</w:t>
            </w:r>
          </w:p>
        </w:tc>
        <w:tc>
          <w:tcPr>
            <w:tcW w:w="37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76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6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</w:trPr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196.35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196.35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</w:tbl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60302"/>
    <w:rsid w:val="44B60302"/>
    <w:rsid w:val="7DBD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2024-12-02T02:04:00Z</dcterms:created>
  <dc:creator>太阳是我捏圆的.</dc:creator>
  <cp:lastModifiedBy>太阳是我捏圆的.</cp:lastModifiedBy>
  <dcterms:modified xsi:type="dcterms:W3CDTF">2024-12-30T07:12:32Z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F0F8BD22E28C47A49651C92717C19D7E</vt:lpwstr>
  </property>
</Properties>
</file>